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bookmarkStart w:id="0" w:name="_GoBack"/>
      <w:bookmarkEnd w:id="0"/>
      <w:r w:rsidRPr="00D67AE9">
        <w:rPr>
          <w:b/>
          <w:bCs/>
        </w:rPr>
        <w:t>PROMESSE D'ACHAT</w:t>
      </w:r>
    </w:p>
    <w:p w14:paraId="78EFAA8A" w14:textId="77777777" w:rsidR="00590379" w:rsidRDefault="005964D9" w:rsidP="005964D9">
      <w:pPr>
        <w:pStyle w:val="Default"/>
        <w:jc w:val="center"/>
        <w:rPr>
          <w:b/>
          <w:bCs/>
        </w:rPr>
      </w:pPr>
      <w:bookmarkStart w:id="1" w:name="_Hlk108471290"/>
      <w:proofErr w:type="gramStart"/>
      <w:r>
        <w:rPr>
          <w:b/>
          <w:bCs/>
        </w:rPr>
        <w:t>pour</w:t>
      </w:r>
      <w:proofErr w:type="gramEnd"/>
      <w:r>
        <w:rPr>
          <w:b/>
          <w:bCs/>
        </w:rPr>
        <w:t xml:space="preserve"> la vente d’un immeuble sur lequel </w:t>
      </w:r>
      <w:r w:rsidR="001D63C6">
        <w:rPr>
          <w:b/>
          <w:bCs/>
        </w:rPr>
        <w:t>sont</w:t>
      </w:r>
      <w:r>
        <w:rPr>
          <w:b/>
          <w:bCs/>
        </w:rPr>
        <w:t xml:space="preserve"> construit</w:t>
      </w:r>
      <w:r w:rsidR="001D63C6">
        <w:rPr>
          <w:b/>
          <w:bCs/>
        </w:rPr>
        <w:t>s</w:t>
      </w:r>
      <w:r>
        <w:rPr>
          <w:b/>
          <w:bCs/>
        </w:rPr>
        <w:t xml:space="preserve"> </w:t>
      </w:r>
    </w:p>
    <w:p w14:paraId="5EF309E8" w14:textId="2CB85CE1" w:rsidR="005964D9" w:rsidRDefault="00590379" w:rsidP="005964D9">
      <w:pPr>
        <w:pStyle w:val="Default"/>
        <w:jc w:val="center"/>
        <w:rPr>
          <w:b/>
          <w:bCs/>
        </w:rPr>
      </w:pPr>
      <w:proofErr w:type="gramStart"/>
      <w:r>
        <w:rPr>
          <w:b/>
          <w:bCs/>
        </w:rPr>
        <w:t>une</w:t>
      </w:r>
      <w:proofErr w:type="gramEnd"/>
      <w:r>
        <w:rPr>
          <w:b/>
          <w:bCs/>
        </w:rPr>
        <w:t xml:space="preserve"> église et </w:t>
      </w:r>
      <w:r w:rsidR="005964D9">
        <w:rPr>
          <w:b/>
          <w:bCs/>
        </w:rPr>
        <w:t>un</w:t>
      </w:r>
      <w:r w:rsidR="00CD2A06">
        <w:rPr>
          <w:b/>
          <w:bCs/>
        </w:rPr>
        <w:t xml:space="preserve"> </w:t>
      </w:r>
      <w:r w:rsidR="005964D9">
        <w:rPr>
          <w:b/>
          <w:bCs/>
        </w:rPr>
        <w:t>presbytère</w:t>
      </w:r>
    </w:p>
    <w:bookmarkEnd w:id="1"/>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8E3875">
        <w:trPr>
          <w:trHeight w:val="103"/>
        </w:trPr>
        <w:tc>
          <w:tcPr>
            <w:tcW w:w="9039" w:type="dxa"/>
            <w:tcBorders>
              <w:top w:val="nil"/>
              <w:left w:val="nil"/>
              <w:bottom w:val="nil"/>
              <w:right w:val="nil"/>
            </w:tcBorders>
          </w:tcPr>
          <w:p w14:paraId="415F6A5F" w14:textId="77777777" w:rsidR="005964D9" w:rsidRDefault="005964D9" w:rsidP="008E3875">
            <w:pPr>
              <w:pStyle w:val="Default"/>
              <w:jc w:val="both"/>
              <w:rPr>
                <w:b/>
                <w:bCs/>
                <w:u w:val="single"/>
              </w:rPr>
            </w:pPr>
          </w:p>
          <w:p w14:paraId="04808326" w14:textId="77777777" w:rsidR="005964D9" w:rsidRPr="004950A0" w:rsidRDefault="005964D9" w:rsidP="008E3875">
            <w:pPr>
              <w:pStyle w:val="Default"/>
              <w:jc w:val="both"/>
              <w:rPr>
                <w:u w:val="single"/>
              </w:rPr>
            </w:pPr>
            <w:r w:rsidRPr="004950A0">
              <w:rPr>
                <w:b/>
                <w:bCs/>
                <w:u w:val="single"/>
              </w:rPr>
              <w:t xml:space="preserve">PAR : </w:t>
            </w:r>
          </w:p>
        </w:tc>
      </w:tr>
      <w:tr w:rsidR="005964D9" w:rsidRPr="00D67AE9" w14:paraId="5F0ED0BF" w14:textId="77777777" w:rsidTr="008E3875">
        <w:trPr>
          <w:trHeight w:val="103"/>
        </w:trPr>
        <w:tc>
          <w:tcPr>
            <w:tcW w:w="9039" w:type="dxa"/>
            <w:tcBorders>
              <w:top w:val="nil"/>
              <w:left w:val="nil"/>
              <w:bottom w:val="nil"/>
              <w:right w:val="nil"/>
            </w:tcBorders>
          </w:tcPr>
          <w:p w14:paraId="54958E7B" w14:textId="77777777" w:rsidR="005964D9" w:rsidRDefault="005964D9" w:rsidP="008E3875">
            <w:pPr>
              <w:pStyle w:val="Default"/>
              <w:jc w:val="both"/>
              <w:rPr>
                <w:b/>
                <w:bCs/>
              </w:rPr>
            </w:pPr>
          </w:p>
          <w:p w14:paraId="0887DBFB" w14:textId="6027CBB8" w:rsidR="005964D9" w:rsidRPr="00D67AE9" w:rsidRDefault="005964D9" w:rsidP="008E3875">
            <w:pPr>
              <w:pStyle w:val="Default"/>
              <w:jc w:val="both"/>
              <w:rPr>
                <w:b/>
                <w:bCs/>
              </w:rPr>
            </w:pPr>
            <w:permStart w:id="163455805" w:edGrp="everyone"/>
            <w:r w:rsidRPr="00D67AE9">
              <w:rPr>
                <w:b/>
                <w:bCs/>
              </w:rPr>
              <w:t>Nom :</w:t>
            </w:r>
            <w:r w:rsidR="00A1618C">
              <w:rPr>
                <w:b/>
                <w:bCs/>
              </w:rPr>
              <w:t xml:space="preserve">   </w:t>
            </w:r>
            <w:permEnd w:id="163455805"/>
          </w:p>
        </w:tc>
      </w:tr>
      <w:tr w:rsidR="005964D9" w:rsidRPr="00D67AE9" w14:paraId="042C498E" w14:textId="77777777" w:rsidTr="008E3875">
        <w:trPr>
          <w:trHeight w:val="103"/>
        </w:trPr>
        <w:tc>
          <w:tcPr>
            <w:tcW w:w="9039" w:type="dxa"/>
            <w:tcBorders>
              <w:top w:val="nil"/>
              <w:left w:val="nil"/>
              <w:bottom w:val="nil"/>
              <w:right w:val="nil"/>
            </w:tcBorders>
          </w:tcPr>
          <w:p w14:paraId="566B21CD" w14:textId="77777777" w:rsidR="005964D9" w:rsidRDefault="005964D9" w:rsidP="008E3875">
            <w:pPr>
              <w:pStyle w:val="Default"/>
              <w:jc w:val="both"/>
              <w:rPr>
                <w:b/>
                <w:bCs/>
              </w:rPr>
            </w:pPr>
            <w:permStart w:id="376402117" w:edGrp="everyone"/>
          </w:p>
          <w:p w14:paraId="66FC9D52" w14:textId="2EBB1DC1" w:rsidR="005964D9" w:rsidRPr="00D67AE9" w:rsidRDefault="005964D9" w:rsidP="008E3875">
            <w:pPr>
              <w:pStyle w:val="Default"/>
              <w:jc w:val="both"/>
            </w:pPr>
            <w:r w:rsidRPr="00D67AE9">
              <w:rPr>
                <w:b/>
                <w:bCs/>
              </w:rPr>
              <w:t xml:space="preserve">Adresse : </w:t>
            </w:r>
          </w:p>
        </w:tc>
      </w:tr>
      <w:tr w:rsidR="005964D9" w:rsidRPr="00D67AE9" w14:paraId="3BABD103" w14:textId="77777777" w:rsidTr="008E3875">
        <w:trPr>
          <w:trHeight w:val="103"/>
        </w:trPr>
        <w:tc>
          <w:tcPr>
            <w:tcW w:w="9039" w:type="dxa"/>
            <w:tcBorders>
              <w:top w:val="nil"/>
              <w:left w:val="nil"/>
              <w:bottom w:val="nil"/>
              <w:right w:val="nil"/>
            </w:tcBorders>
          </w:tcPr>
          <w:p w14:paraId="320E7C3E" w14:textId="77777777" w:rsidR="005964D9" w:rsidRDefault="005964D9" w:rsidP="008E3875">
            <w:pPr>
              <w:pStyle w:val="Default"/>
              <w:jc w:val="both"/>
              <w:rPr>
                <w:b/>
                <w:bCs/>
              </w:rPr>
            </w:pPr>
          </w:p>
          <w:p w14:paraId="70C11E14" w14:textId="6EB4F5FB" w:rsidR="005964D9" w:rsidRPr="00D67AE9" w:rsidRDefault="005964D9" w:rsidP="008E3875">
            <w:pPr>
              <w:pStyle w:val="Default"/>
              <w:jc w:val="both"/>
            </w:pPr>
            <w:r w:rsidRPr="00D67AE9">
              <w:rPr>
                <w:b/>
                <w:bCs/>
              </w:rPr>
              <w:t xml:space="preserve">Téléphone ou cellulaire : </w:t>
            </w:r>
            <w:r w:rsidR="00A1618C">
              <w:rPr>
                <w:b/>
                <w:bCs/>
              </w:rPr>
              <w:t xml:space="preserve"> </w:t>
            </w:r>
          </w:p>
        </w:tc>
      </w:tr>
      <w:tr w:rsidR="005964D9" w:rsidRPr="00D67AE9" w14:paraId="65E1C35E" w14:textId="77777777" w:rsidTr="008E3875">
        <w:trPr>
          <w:trHeight w:val="103"/>
        </w:trPr>
        <w:tc>
          <w:tcPr>
            <w:tcW w:w="9039" w:type="dxa"/>
            <w:tcBorders>
              <w:top w:val="nil"/>
              <w:left w:val="nil"/>
              <w:bottom w:val="nil"/>
              <w:right w:val="nil"/>
            </w:tcBorders>
          </w:tcPr>
          <w:p w14:paraId="497E41B9" w14:textId="77777777" w:rsidR="005964D9" w:rsidRDefault="005964D9" w:rsidP="008E3875">
            <w:pPr>
              <w:pStyle w:val="Default"/>
              <w:jc w:val="both"/>
              <w:rPr>
                <w:b/>
                <w:bCs/>
              </w:rPr>
            </w:pPr>
          </w:p>
          <w:p w14:paraId="0BAC23B0" w14:textId="47CE4425" w:rsidR="005964D9" w:rsidRPr="00D67AE9" w:rsidRDefault="005964D9" w:rsidP="008E3875">
            <w:pPr>
              <w:pStyle w:val="Default"/>
              <w:jc w:val="both"/>
            </w:pPr>
            <w:r w:rsidRPr="00D67AE9">
              <w:rPr>
                <w:b/>
                <w:bCs/>
              </w:rPr>
              <w:t xml:space="preserve">Télécopieur ou courriel : </w:t>
            </w:r>
            <w:r w:rsidR="00A1618C">
              <w:rPr>
                <w:b/>
                <w:bCs/>
              </w:rPr>
              <w:t xml:space="preserve"> </w:t>
            </w:r>
          </w:p>
        </w:tc>
      </w:tr>
      <w:tr w:rsidR="005964D9" w:rsidRPr="00D67AE9" w14:paraId="51118C9C" w14:textId="77777777" w:rsidTr="008E3875">
        <w:trPr>
          <w:trHeight w:val="103"/>
        </w:trPr>
        <w:tc>
          <w:tcPr>
            <w:tcW w:w="9039" w:type="dxa"/>
            <w:tcBorders>
              <w:top w:val="nil"/>
              <w:left w:val="nil"/>
              <w:bottom w:val="nil"/>
              <w:right w:val="nil"/>
            </w:tcBorders>
          </w:tcPr>
          <w:p w14:paraId="2110E257" w14:textId="77777777" w:rsidR="005964D9" w:rsidRDefault="005964D9" w:rsidP="008E3875">
            <w:pPr>
              <w:pStyle w:val="Default"/>
              <w:jc w:val="both"/>
              <w:rPr>
                <w:b/>
                <w:bCs/>
              </w:rPr>
            </w:pPr>
          </w:p>
          <w:p w14:paraId="1FC7DA61" w14:textId="42FB1749" w:rsidR="005964D9" w:rsidRPr="00D67AE9" w:rsidRDefault="005964D9" w:rsidP="008E3875">
            <w:pPr>
              <w:pStyle w:val="Default"/>
              <w:jc w:val="both"/>
            </w:pPr>
            <w:r w:rsidRPr="00D67AE9">
              <w:rPr>
                <w:b/>
                <w:bCs/>
              </w:rPr>
              <w:t xml:space="preserve">Représentant : </w:t>
            </w:r>
            <w:r w:rsidR="00A1618C">
              <w:rPr>
                <w:b/>
                <w:bCs/>
              </w:rPr>
              <w:t xml:space="preserve">  </w:t>
            </w:r>
          </w:p>
        </w:tc>
      </w:tr>
      <w:tr w:rsidR="005964D9" w:rsidRPr="00D67AE9" w14:paraId="02C95E15" w14:textId="77777777" w:rsidTr="008E3875">
        <w:trPr>
          <w:trHeight w:val="103"/>
        </w:trPr>
        <w:tc>
          <w:tcPr>
            <w:tcW w:w="9039" w:type="dxa"/>
            <w:tcBorders>
              <w:top w:val="nil"/>
              <w:left w:val="nil"/>
              <w:bottom w:val="nil"/>
              <w:right w:val="nil"/>
            </w:tcBorders>
          </w:tcPr>
          <w:p w14:paraId="294C208E" w14:textId="77777777" w:rsidR="005964D9" w:rsidRDefault="005964D9" w:rsidP="008E3875">
            <w:pPr>
              <w:pStyle w:val="Default"/>
              <w:jc w:val="both"/>
              <w:rPr>
                <w:b/>
                <w:bCs/>
              </w:rPr>
            </w:pPr>
          </w:p>
          <w:p w14:paraId="68899FEE" w14:textId="05339C66" w:rsidR="005964D9" w:rsidRPr="00D67AE9" w:rsidRDefault="005964D9" w:rsidP="008E3875">
            <w:pPr>
              <w:pStyle w:val="Default"/>
              <w:jc w:val="both"/>
            </w:pPr>
            <w:r w:rsidRPr="00D67AE9">
              <w:rPr>
                <w:b/>
                <w:bCs/>
              </w:rPr>
              <w:t xml:space="preserve">Fonction du représentant : </w:t>
            </w:r>
          </w:p>
        </w:tc>
      </w:tr>
      <w:tr w:rsidR="005964D9" w:rsidRPr="00D67AE9" w14:paraId="6EE61CBE" w14:textId="77777777" w:rsidTr="008E3875">
        <w:trPr>
          <w:trHeight w:val="103"/>
        </w:trPr>
        <w:tc>
          <w:tcPr>
            <w:tcW w:w="9039" w:type="dxa"/>
            <w:tcBorders>
              <w:top w:val="nil"/>
              <w:left w:val="nil"/>
              <w:bottom w:val="nil"/>
              <w:right w:val="nil"/>
            </w:tcBorders>
          </w:tcPr>
          <w:p w14:paraId="022AFF55" w14:textId="77777777" w:rsidR="005964D9" w:rsidRDefault="005964D9" w:rsidP="008E3875">
            <w:pPr>
              <w:pStyle w:val="Default"/>
              <w:jc w:val="both"/>
              <w:rPr>
                <w:b/>
                <w:bCs/>
              </w:rPr>
            </w:pPr>
          </w:p>
          <w:p w14:paraId="46922018" w14:textId="77777777" w:rsidR="005964D9" w:rsidRPr="00D67AE9" w:rsidRDefault="005964D9" w:rsidP="008E3875">
            <w:pPr>
              <w:pStyle w:val="Default"/>
              <w:jc w:val="both"/>
            </w:pPr>
            <w:r w:rsidRPr="00D67AE9">
              <w:rPr>
                <w:b/>
                <w:bCs/>
              </w:rPr>
              <w:t xml:space="preserve">Résolution de la compagnie : </w:t>
            </w:r>
          </w:p>
        </w:tc>
      </w:tr>
      <w:tr w:rsidR="005964D9" w:rsidRPr="00D67AE9" w14:paraId="02B0F31B" w14:textId="77777777" w:rsidTr="008E3875">
        <w:trPr>
          <w:trHeight w:val="103"/>
        </w:trPr>
        <w:tc>
          <w:tcPr>
            <w:tcW w:w="9039" w:type="dxa"/>
            <w:tcBorders>
              <w:top w:val="nil"/>
              <w:left w:val="nil"/>
              <w:bottom w:val="nil"/>
              <w:right w:val="nil"/>
            </w:tcBorders>
          </w:tcPr>
          <w:p w14:paraId="0CE98A08" w14:textId="77777777" w:rsidR="005964D9" w:rsidRDefault="005964D9" w:rsidP="008E3875">
            <w:pPr>
              <w:pStyle w:val="Default"/>
              <w:jc w:val="both"/>
              <w:rPr>
                <w:b/>
                <w:bCs/>
              </w:rPr>
            </w:pPr>
          </w:p>
          <w:p w14:paraId="766102AF" w14:textId="77777777" w:rsidR="005964D9" w:rsidRPr="00D67AE9" w:rsidRDefault="005964D9" w:rsidP="008E3875">
            <w:pPr>
              <w:pStyle w:val="Default"/>
              <w:jc w:val="both"/>
            </w:pPr>
            <w:r w:rsidRPr="00D67AE9">
              <w:rPr>
                <w:b/>
                <w:bCs/>
              </w:rPr>
              <w:t xml:space="preserve">Numéro TPS : </w:t>
            </w:r>
          </w:p>
        </w:tc>
      </w:tr>
      <w:tr w:rsidR="005964D9" w:rsidRPr="00D67AE9" w14:paraId="21F88F73" w14:textId="77777777" w:rsidTr="008E3875">
        <w:trPr>
          <w:trHeight w:val="103"/>
        </w:trPr>
        <w:tc>
          <w:tcPr>
            <w:tcW w:w="9039" w:type="dxa"/>
            <w:tcBorders>
              <w:top w:val="nil"/>
              <w:left w:val="nil"/>
              <w:bottom w:val="nil"/>
              <w:right w:val="nil"/>
            </w:tcBorders>
          </w:tcPr>
          <w:p w14:paraId="596B0C47" w14:textId="77777777" w:rsidR="005964D9" w:rsidRDefault="005964D9" w:rsidP="008E3875">
            <w:pPr>
              <w:pStyle w:val="Default"/>
              <w:jc w:val="both"/>
              <w:rPr>
                <w:b/>
                <w:bCs/>
              </w:rPr>
            </w:pPr>
          </w:p>
          <w:p w14:paraId="7AC2E5D8" w14:textId="77777777" w:rsidR="005964D9" w:rsidRPr="00D67AE9" w:rsidRDefault="005964D9" w:rsidP="008E3875">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8E3875">
        <w:trPr>
          <w:trHeight w:val="103"/>
        </w:trPr>
        <w:tc>
          <w:tcPr>
            <w:tcW w:w="9180" w:type="dxa"/>
            <w:tcBorders>
              <w:top w:val="none" w:sz="6" w:space="0" w:color="auto"/>
              <w:bottom w:val="none" w:sz="6" w:space="0" w:color="auto"/>
            </w:tcBorders>
          </w:tcPr>
          <w:p w14:paraId="53B07E85" w14:textId="79F6F6DF" w:rsidR="005964D9" w:rsidRPr="00D67AE9" w:rsidRDefault="005964D9" w:rsidP="008E3875">
            <w:pPr>
              <w:pStyle w:val="Default"/>
              <w:jc w:val="both"/>
            </w:pPr>
            <w:r w:rsidRPr="00D67AE9">
              <w:rPr>
                <w:b/>
                <w:bCs/>
              </w:rPr>
              <w:t>À :</w:t>
            </w:r>
            <w:r w:rsidR="000003F5">
              <w:rPr>
                <w:b/>
                <w:bCs/>
              </w:rPr>
              <w:t xml:space="preserve"> </w:t>
            </w:r>
            <w:r w:rsidR="000003F5" w:rsidRPr="000003F5">
              <w:t>Fabrique de la paroisse Saint-François-de-Laval</w:t>
            </w:r>
            <w:r w:rsidR="00E97E5B">
              <w:t>,</w:t>
            </w:r>
            <w:r w:rsidR="000003F5" w:rsidRPr="000003F5">
              <w:t xml:space="preserve"> située au 166, rue Saint-Jean-Est à East Angus</w:t>
            </w:r>
            <w:r w:rsidRPr="00D67AE9">
              <w:rPr>
                <w:b/>
                <w:bCs/>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2FC10F8"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537EDD11" w:rsidR="005964D9" w:rsidRDefault="005964D9" w:rsidP="005964D9">
      <w:pPr>
        <w:pStyle w:val="Default"/>
        <w:jc w:val="both"/>
      </w:pPr>
    </w:p>
    <w:p w14:paraId="44F3C1AC" w14:textId="0842CC1D" w:rsidR="000003F5" w:rsidRPr="00D67AE9" w:rsidRDefault="000003F5" w:rsidP="005964D9">
      <w:pPr>
        <w:pStyle w:val="Default"/>
        <w:jc w:val="both"/>
      </w:pPr>
      <w:r>
        <w:t xml:space="preserve">Désignation cadastrale : </w:t>
      </w:r>
      <w:bookmarkStart w:id="2" w:name="_Hlk123797680"/>
      <w:r>
        <w:t>4</w:t>
      </w:r>
      <w:r w:rsidR="008F5FCC">
        <w:t> </w:t>
      </w:r>
      <w:bookmarkEnd w:id="2"/>
      <w:r w:rsidR="008F5FCC">
        <w:t>773 159</w:t>
      </w:r>
    </w:p>
    <w:p w14:paraId="4ADFF185" w14:textId="50FF711B" w:rsidR="005964D9" w:rsidRDefault="005964D9" w:rsidP="005964D9">
      <w:pPr>
        <w:pStyle w:val="Default"/>
        <w:jc w:val="both"/>
      </w:pP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416D2A36" w14:textId="1A74700A" w:rsidR="005964D9" w:rsidRDefault="005964D9" w:rsidP="005964D9">
      <w:pPr>
        <w:pStyle w:val="Default"/>
        <w:jc w:val="both"/>
      </w:pPr>
    </w:p>
    <w:p w14:paraId="07B9E3BD" w14:textId="059D1848" w:rsidR="00590379" w:rsidRDefault="00590379" w:rsidP="00590379">
      <w:pPr>
        <w:spacing w:after="0"/>
        <w:jc w:val="both"/>
        <w:rPr>
          <w:rFonts w:ascii="Arial" w:hAnsi="Arial" w:cs="Arial"/>
          <w:sz w:val="24"/>
          <w:szCs w:val="24"/>
        </w:rPr>
      </w:pPr>
      <w:r>
        <w:rPr>
          <w:rFonts w:ascii="Arial" w:hAnsi="Arial" w:cs="Arial"/>
          <w:sz w:val="24"/>
          <w:szCs w:val="24"/>
        </w:rPr>
        <w:lastRenderedPageBreak/>
        <w:t>L’ACQUÉREUR convient que la cloche de l’église sera rendue non fonctionnelle et ne pourra pas être utilisée suivant la vente. LA FABRIQUE conservera un droit d’acquérir la cloche au coût de 1$ dans les cinq années de la conclusion de la vente.</w:t>
      </w:r>
    </w:p>
    <w:p w14:paraId="76B927EB" w14:textId="4AAD6287" w:rsidR="008F5FCC" w:rsidRDefault="008F5FCC" w:rsidP="00590379">
      <w:pPr>
        <w:spacing w:after="0"/>
        <w:jc w:val="both"/>
      </w:pPr>
    </w:p>
    <w:p w14:paraId="78A9BB51" w14:textId="3B1555BA" w:rsidR="008F5FCC" w:rsidRPr="008F5FCC" w:rsidRDefault="008F5FCC" w:rsidP="00590379">
      <w:pPr>
        <w:spacing w:after="0"/>
        <w:jc w:val="both"/>
        <w:rPr>
          <w:rFonts w:ascii="Arial" w:hAnsi="Arial" w:cs="Arial"/>
          <w:sz w:val="24"/>
          <w:szCs w:val="24"/>
        </w:rPr>
      </w:pPr>
      <w:r w:rsidRPr="008F5FCC">
        <w:rPr>
          <w:rFonts w:ascii="Arial" w:hAnsi="Arial" w:cs="Arial"/>
          <w:sz w:val="24"/>
          <w:szCs w:val="24"/>
          <w:highlight w:val="yellow"/>
        </w:rPr>
        <w:t>Le presbytère est actuellement loué. Le bail peut être consulté sur demande à Madame L</w:t>
      </w:r>
      <w:r w:rsidR="00BB4B86">
        <w:rPr>
          <w:rFonts w:ascii="Arial" w:hAnsi="Arial" w:cs="Arial"/>
          <w:sz w:val="24"/>
          <w:szCs w:val="24"/>
          <w:highlight w:val="yellow"/>
        </w:rPr>
        <w:t>ee-Ann Sévigny</w:t>
      </w:r>
      <w:r w:rsidRPr="008F5FCC">
        <w:rPr>
          <w:rFonts w:ascii="Arial" w:hAnsi="Arial" w:cs="Arial"/>
          <w:sz w:val="24"/>
          <w:szCs w:val="24"/>
          <w:highlight w:val="yellow"/>
        </w:rPr>
        <w:t>.</w:t>
      </w:r>
    </w:p>
    <w:p w14:paraId="7FFB01AD" w14:textId="77777777" w:rsidR="00590379" w:rsidRDefault="00590379" w:rsidP="005964D9">
      <w:pPr>
        <w:pStyle w:val="Default"/>
        <w:jc w:val="both"/>
      </w:pPr>
    </w:p>
    <w:p w14:paraId="00A996B5" w14:textId="05075967" w:rsidR="005B7D68" w:rsidRDefault="005B7D68" w:rsidP="005964D9">
      <w:pPr>
        <w:pStyle w:val="Default"/>
        <w:jc w:val="both"/>
      </w:pPr>
    </w:p>
    <w:p w14:paraId="05FD6804" w14:textId="77777777" w:rsidR="005B7D68" w:rsidRPr="00D67AE9" w:rsidRDefault="005B7D68"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0BB888D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roofErr w:type="gramStart"/>
      <w:r>
        <w:rPr>
          <w:u w:val="single"/>
        </w:rPr>
        <w:t xml:space="preserve">  </w:t>
      </w:r>
      <w:permEnd w:id="686238967"/>
      <w:r>
        <w:t>,</w:t>
      </w:r>
      <w:proofErr w:type="gramEnd"/>
      <w:r>
        <w:t xml:space="preserve"> le tout de façon à permettre </w:t>
      </w:r>
      <w:r w:rsidRPr="00313EF3">
        <w:t xml:space="preserve">que </w:t>
      </w:r>
      <w:r w:rsidR="00CD2A06" w:rsidRPr="00313EF3">
        <w:t>l</w:t>
      </w:r>
      <w:r w:rsidR="00590379">
        <w:t xml:space="preserve">’église </w:t>
      </w:r>
      <w:r w:rsidRPr="009E3935">
        <w:t>soit dépouillé</w:t>
      </w:r>
      <w:r w:rsidR="00590379">
        <w:t>e</w:t>
      </w:r>
      <w:r w:rsidRPr="009E3935">
        <w:t xml:space="preserve"> des objets religieux</w:t>
      </w:r>
      <w:r>
        <w:t xml:space="preserve"> </w:t>
      </w:r>
      <w:r w:rsidR="00F64C15">
        <w:t xml:space="preserve">et de l’ameublement </w:t>
      </w:r>
      <w:r>
        <w:t>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lastRenderedPageBreak/>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02D5F189"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xml:space="preserve">, </w:t>
      </w:r>
      <w:r w:rsidR="002723C0" w:rsidRPr="008F79AA">
        <w:rPr>
          <w:rFonts w:ascii="Arial" w:hAnsi="Arial" w:cs="Arial"/>
          <w:sz w:val="24"/>
          <w:szCs w:val="24"/>
        </w:rPr>
        <w:t>pour tout usage</w:t>
      </w:r>
      <w:r w:rsidR="002723C0" w:rsidRPr="008D1DCF">
        <w:rPr>
          <w:rFonts w:ascii="Arial" w:hAnsi="Arial" w:cs="Arial"/>
          <w:sz w:val="24"/>
          <w:szCs w:val="24"/>
        </w:rPr>
        <w:t>,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86FD252" w:rsidR="005964D9"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74E4889A" w14:textId="7E596837" w:rsidR="003A395A" w:rsidRDefault="003A395A" w:rsidP="005964D9">
      <w:pPr>
        <w:autoSpaceDE w:val="0"/>
        <w:autoSpaceDN w:val="0"/>
        <w:adjustRightInd w:val="0"/>
        <w:spacing w:after="0" w:line="240" w:lineRule="auto"/>
        <w:jc w:val="both"/>
        <w:rPr>
          <w:rFonts w:ascii="Arial" w:hAnsi="Arial" w:cs="Arial"/>
          <w:sz w:val="24"/>
          <w:szCs w:val="24"/>
        </w:rPr>
      </w:pPr>
    </w:p>
    <w:p w14:paraId="42CE2BC8" w14:textId="77777777" w:rsidR="003A395A" w:rsidRDefault="003A395A" w:rsidP="003A39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L’IMMEUBLE ne pourra servir au culte ni aux cérémonies ayant le potentiel d’être confondues avec le culte (mariages, rites funéraires, etc.).</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En ce sens, tout acte de transfert subséquent du droit de propriété dans L’IMMEUBLE faisant l’objet des présentes devra inclure une clause selon laquelle le nouvel acquéreur reconnaît avoir pris connaissance des clauses et conditions </w:t>
      </w:r>
      <w:r w:rsidRPr="008D1DCF">
        <w:rPr>
          <w:rFonts w:ascii="Arial" w:hAnsi="Arial" w:cs="Arial"/>
          <w:color w:val="000000"/>
          <w:sz w:val="24"/>
          <w:szCs w:val="24"/>
        </w:rPr>
        <w:lastRenderedPageBreak/>
        <w:t>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0F808559"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w:t>
      </w:r>
      <w:r w:rsidR="00F64C15">
        <w:rPr>
          <w:rFonts w:ascii="Arial" w:hAnsi="Arial" w:cs="Arial"/>
          <w:sz w:val="24"/>
          <w:szCs w:val="24"/>
        </w:rPr>
        <w:t>L’IMMEUBLE</w:t>
      </w:r>
      <w:r w:rsidRPr="008D1DCF">
        <w:rPr>
          <w:rFonts w:ascii="Arial" w:hAnsi="Arial" w:cs="Arial"/>
          <w:sz w:val="24"/>
          <w:szCs w:val="24"/>
        </w:rPr>
        <w:t xml:space="preserv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le prix d’achat payé au vendeur PLUS le coût des travaux effectués à l’immeuble par l’acheteur ET les frais d’entretien payés par l’acheteur </w:t>
      </w:r>
      <w:r w:rsidRPr="008D1DCF">
        <w:rPr>
          <w:rFonts w:ascii="Arial" w:hAnsi="Arial" w:cs="Arial"/>
          <w:i/>
          <w:iCs/>
          <w:sz w:val="24"/>
          <w:szCs w:val="24"/>
        </w:rPr>
        <w:lastRenderedPageBreak/>
        <w:t>entre l’acquisition de l’immeuble et sa revente (taxes municipales et 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114B3FE7" w14:textId="77777777" w:rsidR="003A395A" w:rsidRDefault="005964D9" w:rsidP="005964D9">
      <w:pPr>
        <w:pStyle w:val="Default"/>
        <w:jc w:val="both"/>
      </w:pPr>
      <w:r w:rsidRPr="008D1DCF">
        <w:t xml:space="preserve"> </w:t>
      </w:r>
    </w:p>
    <w:p w14:paraId="66FBBE6C" w14:textId="7A7262F5"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2BA35DFC"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w:t>
      </w:r>
      <w:r w:rsidR="00F64C15">
        <w:t xml:space="preserve"> Saint-François-de-Laval</w:t>
      </w:r>
      <w:r w:rsidRPr="008D1DCF">
        <w:t xml:space="preserve"> situé au</w:t>
      </w:r>
      <w:r w:rsidR="00F64C15">
        <w:t xml:space="preserve"> 166, rue Saint-Jean Est à East Angus</w:t>
      </w:r>
      <w:r w:rsidRPr="008D1DCF">
        <w:t xml:space="preserve">. </w:t>
      </w:r>
    </w:p>
    <w:p w14:paraId="32143457" w14:textId="77777777" w:rsidR="005964D9" w:rsidRPr="008D1DCF" w:rsidRDefault="005964D9" w:rsidP="005964D9">
      <w:pPr>
        <w:pStyle w:val="Default"/>
        <w:jc w:val="both"/>
      </w:pPr>
    </w:p>
    <w:p w14:paraId="4C28C5A5" w14:textId="11D54046"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1870DF7D" w:rsidR="005964D9" w:rsidRDefault="005964D9" w:rsidP="005964D9">
      <w:pPr>
        <w:pStyle w:val="Default"/>
        <w:jc w:val="both"/>
      </w:pPr>
      <w:r w:rsidRPr="008D1DCF">
        <w:t>LA FABRIQUE peut accepter la promesse d’achat conditionnellement à l’acceptation par L’ACQUÉREUR d’une ou de clauses additionnelles indiquées à la résolution adoptée par LA FABRIQUE ou demandée par l’archevêque.</w:t>
      </w:r>
    </w:p>
    <w:p w14:paraId="20624159" w14:textId="2740F8C3"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53644A1A" w14:textId="77777777" w:rsidR="00356D3E" w:rsidRPr="00356D3E" w:rsidRDefault="00356D3E" w:rsidP="00356D3E">
      <w:pPr>
        <w:numPr>
          <w:ilvl w:val="0"/>
          <w:numId w:val="3"/>
        </w:numPr>
        <w:spacing w:after="0" w:line="240" w:lineRule="auto"/>
        <w:rPr>
          <w:rFonts w:ascii="Arial" w:hAnsi="Arial" w:cs="Arial"/>
          <w:color w:val="000000"/>
          <w:sz w:val="24"/>
          <w:szCs w:val="24"/>
        </w:rPr>
      </w:pPr>
      <w:permStart w:id="1250440353" w:edGrp="everyone"/>
      <w:r w:rsidRPr="00356D3E">
        <w:rPr>
          <w:rFonts w:ascii="Arial" w:hAnsi="Arial" w:cs="Arial"/>
          <w:color w:val="000000"/>
          <w:sz w:val="24"/>
          <w:szCs w:val="24"/>
        </w:rPr>
        <w:t xml:space="preserve">L’acquéreur s’engage à : </w:t>
      </w:r>
    </w:p>
    <w:p w14:paraId="497BA7E1" w14:textId="77777777" w:rsidR="00356D3E" w:rsidRPr="00356D3E" w:rsidRDefault="00356D3E" w:rsidP="00356D3E">
      <w:pPr>
        <w:numPr>
          <w:ilvl w:val="1"/>
          <w:numId w:val="3"/>
        </w:numPr>
        <w:spacing w:after="0" w:line="240" w:lineRule="auto"/>
        <w:rPr>
          <w:rFonts w:ascii="Arial" w:hAnsi="Arial" w:cs="Arial"/>
          <w:color w:val="000000"/>
          <w:sz w:val="24"/>
          <w:szCs w:val="24"/>
        </w:rPr>
      </w:pPr>
      <w:proofErr w:type="gramStart"/>
      <w:r w:rsidRPr="00356D3E">
        <w:rPr>
          <w:rFonts w:ascii="Arial" w:hAnsi="Arial" w:cs="Arial"/>
          <w:color w:val="000000"/>
          <w:sz w:val="24"/>
          <w:szCs w:val="24"/>
        </w:rPr>
        <w:t>accorder</w:t>
      </w:r>
      <w:proofErr w:type="gramEnd"/>
      <w:r w:rsidRPr="00356D3E">
        <w:rPr>
          <w:rFonts w:ascii="Arial" w:hAnsi="Arial" w:cs="Arial"/>
          <w:color w:val="000000"/>
          <w:sz w:val="24"/>
          <w:szCs w:val="24"/>
        </w:rPr>
        <w:t xml:space="preserve"> un droit de passage et d’accès au cimetière ainsi qu’un droit de stationnement pour les visiteurs du cimetière en tout temps ;</w:t>
      </w:r>
    </w:p>
    <w:p w14:paraId="27E433D0" w14:textId="77777777" w:rsidR="00356D3E" w:rsidRPr="00356D3E" w:rsidRDefault="00356D3E" w:rsidP="00356D3E">
      <w:pPr>
        <w:numPr>
          <w:ilvl w:val="1"/>
          <w:numId w:val="3"/>
        </w:numPr>
        <w:spacing w:after="0" w:line="240" w:lineRule="auto"/>
        <w:rPr>
          <w:rFonts w:ascii="Arial" w:hAnsi="Arial" w:cs="Arial"/>
          <w:color w:val="000000"/>
          <w:sz w:val="24"/>
          <w:szCs w:val="24"/>
        </w:rPr>
      </w:pPr>
      <w:proofErr w:type="gramStart"/>
      <w:r w:rsidRPr="00356D3E">
        <w:rPr>
          <w:rFonts w:ascii="Arial" w:hAnsi="Arial" w:cs="Arial"/>
          <w:color w:val="000000"/>
          <w:sz w:val="24"/>
          <w:szCs w:val="24"/>
        </w:rPr>
        <w:t>entretenir</w:t>
      </w:r>
      <w:proofErr w:type="gramEnd"/>
      <w:r w:rsidRPr="00356D3E">
        <w:rPr>
          <w:rFonts w:ascii="Arial" w:hAnsi="Arial" w:cs="Arial"/>
          <w:color w:val="000000"/>
          <w:sz w:val="24"/>
          <w:szCs w:val="24"/>
        </w:rPr>
        <w:t xml:space="preserve"> ce passage tout au long de l’année pour qu’il soit propre, en bon état et accessible aux visiteurs du cimetière tant que ce dernier sera en activité ;</w:t>
      </w:r>
    </w:p>
    <w:p w14:paraId="78A47A91" w14:textId="466F5551" w:rsidR="00356D3E" w:rsidRDefault="00356D3E" w:rsidP="00356D3E">
      <w:pPr>
        <w:numPr>
          <w:ilvl w:val="1"/>
          <w:numId w:val="3"/>
        </w:numPr>
        <w:spacing w:after="0" w:line="240" w:lineRule="auto"/>
        <w:rPr>
          <w:rFonts w:ascii="Arial" w:hAnsi="Arial" w:cs="Arial"/>
          <w:color w:val="000000"/>
          <w:sz w:val="24"/>
          <w:szCs w:val="24"/>
        </w:rPr>
      </w:pPr>
      <w:proofErr w:type="gramStart"/>
      <w:r w:rsidRPr="00356D3E">
        <w:rPr>
          <w:rFonts w:ascii="Arial" w:hAnsi="Arial" w:cs="Arial"/>
          <w:color w:val="000000"/>
          <w:sz w:val="24"/>
          <w:szCs w:val="24"/>
        </w:rPr>
        <w:t>à</w:t>
      </w:r>
      <w:proofErr w:type="gramEnd"/>
      <w:r w:rsidRPr="00356D3E">
        <w:rPr>
          <w:rFonts w:ascii="Arial" w:hAnsi="Arial" w:cs="Arial"/>
          <w:color w:val="000000"/>
          <w:sz w:val="24"/>
          <w:szCs w:val="24"/>
        </w:rPr>
        <w:t xml:space="preserve"> ne pas faire l’élevage d’animaux, tant que le cimetière sera en activité.</w:t>
      </w:r>
    </w:p>
    <w:p w14:paraId="3828F1E6" w14:textId="77777777" w:rsidR="00356D3E" w:rsidRPr="00356D3E" w:rsidRDefault="00356D3E" w:rsidP="00356D3E">
      <w:pPr>
        <w:spacing w:after="0" w:line="240" w:lineRule="auto"/>
        <w:ind w:left="1440"/>
        <w:rPr>
          <w:rFonts w:ascii="Arial" w:hAnsi="Arial" w:cs="Arial"/>
          <w:color w:val="000000"/>
          <w:sz w:val="24"/>
          <w:szCs w:val="24"/>
        </w:rPr>
      </w:pPr>
    </w:p>
    <w:p w14:paraId="1D77C722" w14:textId="1063B134" w:rsidR="00356D3E" w:rsidRPr="007E5654" w:rsidRDefault="00356D3E" w:rsidP="00356D3E">
      <w:pPr>
        <w:spacing w:after="0"/>
        <w:jc w:val="both"/>
        <w:rPr>
          <w:rFonts w:ascii="Arial" w:hAnsi="Arial" w:cs="Arial"/>
          <w:color w:val="000000"/>
          <w:sz w:val="24"/>
          <w:szCs w:val="24"/>
        </w:rPr>
      </w:pPr>
      <w:r w:rsidRPr="00356D3E">
        <w:rPr>
          <w:rFonts w:ascii="Arial" w:hAnsi="Arial" w:cs="Arial"/>
          <w:sz w:val="24"/>
          <w:szCs w:val="24"/>
        </w:rPr>
        <w:t>Le presbytère est actuellement loué. Le bail peut être consulté sur demande à Madame Lee-Ann Sévigny</w:t>
      </w:r>
      <w:r>
        <w:rPr>
          <w:rFonts w:ascii="Arial" w:hAnsi="Arial" w:cs="Arial"/>
          <w:sz w:val="24"/>
          <w:szCs w:val="24"/>
        </w:rPr>
        <w:t xml:space="preserve"> en appelant au 819 452-4627</w:t>
      </w:r>
      <w:r w:rsidRPr="00356D3E">
        <w:rPr>
          <w:rFonts w:ascii="Arial" w:hAnsi="Arial" w:cs="Arial"/>
          <w:sz w:val="24"/>
          <w:szCs w:val="24"/>
        </w:rPr>
        <w:t>.</w:t>
      </w:r>
    </w:p>
    <w:permEnd w:id="1250440353"/>
    <w:p w14:paraId="4422AB0B" w14:textId="404EF63D" w:rsidR="00E97E5B" w:rsidRDefault="00E97E5B" w:rsidP="005964D9">
      <w:pPr>
        <w:pStyle w:val="Default"/>
        <w:jc w:val="both"/>
        <w:rPr>
          <w:b/>
          <w:bCs/>
        </w:rPr>
      </w:pPr>
    </w:p>
    <w:p w14:paraId="453AACF6" w14:textId="77777777" w:rsidR="00E97E5B" w:rsidRDefault="00E97E5B" w:rsidP="005964D9">
      <w:pPr>
        <w:pStyle w:val="Default"/>
        <w:jc w:val="both"/>
        <w:rPr>
          <w:b/>
          <w:bCs/>
        </w:rPr>
      </w:pPr>
    </w:p>
    <w:p w14:paraId="5F667DDA" w14:textId="3CCDD72C" w:rsidR="00E97E5B" w:rsidRDefault="00E97E5B" w:rsidP="005964D9">
      <w:pPr>
        <w:pStyle w:val="Default"/>
        <w:jc w:val="both"/>
        <w:rPr>
          <w:b/>
          <w:bCs/>
        </w:rPr>
      </w:pPr>
    </w:p>
    <w:p w14:paraId="3FC48867" w14:textId="77777777" w:rsidR="00313EF3" w:rsidRDefault="00313EF3" w:rsidP="005964D9">
      <w:pPr>
        <w:pStyle w:val="Default"/>
        <w:jc w:val="both"/>
        <w:rPr>
          <w:b/>
          <w:bCs/>
        </w:rPr>
      </w:pPr>
    </w:p>
    <w:p w14:paraId="6822680C" w14:textId="590B291F"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w:t>
      </w:r>
      <w:r w:rsidR="00313EF3">
        <w:rPr>
          <w:b/>
          <w:bCs/>
        </w:rPr>
        <w:t>QUÉREUR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3F25A148" w:rsidR="005964D9" w:rsidRDefault="005964D9" w:rsidP="005964D9">
      <w:pPr>
        <w:pStyle w:val="Default"/>
        <w:jc w:val="both"/>
      </w:pPr>
      <w:r w:rsidRPr="00D67AE9">
        <w:t xml:space="preserve">La présente promesse d’achat est irrévocable jusqu'au </w:t>
      </w:r>
      <w:permStart w:id="472252999" w:edGrp="everyone"/>
      <w:r w:rsidRPr="00D67AE9">
        <w:t>_</w:t>
      </w:r>
      <w:r w:rsidR="00E97E5B">
        <w:t xml:space="preserve">              </w:t>
      </w:r>
      <w:permEnd w:id="472252999"/>
      <w:r w:rsidRPr="00D67AE9">
        <w:t>202</w:t>
      </w:r>
      <w:r w:rsidR="00F64C15">
        <w:t>3</w:t>
      </w:r>
      <w:r w:rsidRPr="00D67AE9">
        <w:t xml:space="preserve"> inclusivement, à </w:t>
      </w:r>
      <w:permStart w:id="1742209830" w:edGrp="everyone"/>
      <w:r w:rsidRPr="00D67AE9">
        <w:t>_</w:t>
      </w:r>
      <w:r w:rsidR="00E97E5B">
        <w:t xml:space="preserve">    </w:t>
      </w:r>
      <w:r w:rsidR="00E97E5B" w:rsidRPr="00D67AE9">
        <w:t xml:space="preserve"> </w:t>
      </w:r>
      <w:r w:rsidRPr="00D67AE9">
        <w:t>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lastRenderedPageBreak/>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2026" w14:textId="77777777" w:rsidR="00C36392" w:rsidRDefault="00C36392" w:rsidP="006A6314">
      <w:pPr>
        <w:spacing w:after="0" w:line="240" w:lineRule="auto"/>
      </w:pPr>
      <w:r>
        <w:separator/>
      </w:r>
    </w:p>
  </w:endnote>
  <w:endnote w:type="continuationSeparator" w:id="0">
    <w:p w14:paraId="2F28D38A" w14:textId="77777777" w:rsidR="00C36392" w:rsidRDefault="00C36392"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F8A3" w14:textId="77777777" w:rsidR="00C36392" w:rsidRDefault="00C36392" w:rsidP="006A6314">
      <w:pPr>
        <w:spacing w:after="0" w:line="240" w:lineRule="auto"/>
      </w:pPr>
      <w:r>
        <w:separator/>
      </w:r>
    </w:p>
  </w:footnote>
  <w:footnote w:type="continuationSeparator" w:id="0">
    <w:p w14:paraId="7EA8C7EF" w14:textId="77777777" w:rsidR="00C36392" w:rsidRDefault="00C36392"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4D72"/>
    <w:multiLevelType w:val="hybridMultilevel"/>
    <w:tmpl w:val="2B58520E"/>
    <w:lvl w:ilvl="0" w:tplc="D3FAB6B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n/7L3O8Nr5nooC89BUwNx8daBa34/toXfhPS8AZPszW23m3h8e2sveD4+JWiUhmyqRCgbSFN1e/o9wBpZWR9A==" w:salt="wkca3H7Hm+ruB9UHs5ra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003F5"/>
    <w:rsid w:val="000A7042"/>
    <w:rsid w:val="000D32F8"/>
    <w:rsid w:val="001026D9"/>
    <w:rsid w:val="00130A73"/>
    <w:rsid w:val="00131C8D"/>
    <w:rsid w:val="00147844"/>
    <w:rsid w:val="001A5C2D"/>
    <w:rsid w:val="001D40EE"/>
    <w:rsid w:val="001D63C6"/>
    <w:rsid w:val="00212A68"/>
    <w:rsid w:val="00232C95"/>
    <w:rsid w:val="00242260"/>
    <w:rsid w:val="002723C0"/>
    <w:rsid w:val="00287E5F"/>
    <w:rsid w:val="0029251E"/>
    <w:rsid w:val="002C1B9E"/>
    <w:rsid w:val="002C2DFC"/>
    <w:rsid w:val="00312DB0"/>
    <w:rsid w:val="00313EF3"/>
    <w:rsid w:val="00330B3F"/>
    <w:rsid w:val="00356D3E"/>
    <w:rsid w:val="003A27B8"/>
    <w:rsid w:val="003A395A"/>
    <w:rsid w:val="003B4654"/>
    <w:rsid w:val="003C573F"/>
    <w:rsid w:val="003F7032"/>
    <w:rsid w:val="00432A22"/>
    <w:rsid w:val="00475DFF"/>
    <w:rsid w:val="0047726C"/>
    <w:rsid w:val="00483FCB"/>
    <w:rsid w:val="004950A0"/>
    <w:rsid w:val="004960A5"/>
    <w:rsid w:val="00535DFB"/>
    <w:rsid w:val="00590379"/>
    <w:rsid w:val="005964D9"/>
    <w:rsid w:val="005B7D68"/>
    <w:rsid w:val="005D0454"/>
    <w:rsid w:val="005D2AE9"/>
    <w:rsid w:val="00614921"/>
    <w:rsid w:val="0066537E"/>
    <w:rsid w:val="00672A84"/>
    <w:rsid w:val="006A6314"/>
    <w:rsid w:val="0073096E"/>
    <w:rsid w:val="00746338"/>
    <w:rsid w:val="00747726"/>
    <w:rsid w:val="0078044C"/>
    <w:rsid w:val="007861EC"/>
    <w:rsid w:val="00796DC0"/>
    <w:rsid w:val="007E5654"/>
    <w:rsid w:val="008705D6"/>
    <w:rsid w:val="008C7006"/>
    <w:rsid w:val="008D1DCF"/>
    <w:rsid w:val="008D5305"/>
    <w:rsid w:val="008E117A"/>
    <w:rsid w:val="008E3875"/>
    <w:rsid w:val="008E490C"/>
    <w:rsid w:val="008F5FCC"/>
    <w:rsid w:val="008F79AA"/>
    <w:rsid w:val="00905145"/>
    <w:rsid w:val="0090726F"/>
    <w:rsid w:val="00923B8D"/>
    <w:rsid w:val="00931941"/>
    <w:rsid w:val="0094293A"/>
    <w:rsid w:val="00953C2A"/>
    <w:rsid w:val="009A3C97"/>
    <w:rsid w:val="009D29CF"/>
    <w:rsid w:val="009E60B4"/>
    <w:rsid w:val="00A1618C"/>
    <w:rsid w:val="00A271BA"/>
    <w:rsid w:val="00AB4E09"/>
    <w:rsid w:val="00AF2A96"/>
    <w:rsid w:val="00B44C50"/>
    <w:rsid w:val="00B54B77"/>
    <w:rsid w:val="00B96FF8"/>
    <w:rsid w:val="00BA6912"/>
    <w:rsid w:val="00BB4B86"/>
    <w:rsid w:val="00C31248"/>
    <w:rsid w:val="00C36392"/>
    <w:rsid w:val="00C660C5"/>
    <w:rsid w:val="00CD2A06"/>
    <w:rsid w:val="00CD318C"/>
    <w:rsid w:val="00CE743F"/>
    <w:rsid w:val="00D13BC2"/>
    <w:rsid w:val="00D258C2"/>
    <w:rsid w:val="00D67AE9"/>
    <w:rsid w:val="00DD1064"/>
    <w:rsid w:val="00E20D18"/>
    <w:rsid w:val="00E64BF9"/>
    <w:rsid w:val="00E76B9E"/>
    <w:rsid w:val="00E77FC6"/>
    <w:rsid w:val="00E97E5B"/>
    <w:rsid w:val="00EA2539"/>
    <w:rsid w:val="00ED3952"/>
    <w:rsid w:val="00EE75B7"/>
    <w:rsid w:val="00EF3661"/>
    <w:rsid w:val="00F37391"/>
    <w:rsid w:val="00F64C15"/>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5E0B5D05-E6CD-4449-8038-B57E0C0A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 w:type="paragraph" w:styleId="Textedebulles">
    <w:name w:val="Balloon Text"/>
    <w:basedOn w:val="Normal"/>
    <w:link w:val="TextedebullesCar"/>
    <w:uiPriority w:val="99"/>
    <w:semiHidden/>
    <w:unhideWhenUsed/>
    <w:rsid w:val="001026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423234540">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175651008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 w:id="21228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1644</Words>
  <Characters>9045</Characters>
  <Application>Microsoft Office Word</Application>
  <DocSecurity>8</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Anne-Séverine Guitard</cp:lastModifiedBy>
  <cp:revision>5</cp:revision>
  <cp:lastPrinted>2023-03-01T16:15:00Z</cp:lastPrinted>
  <dcterms:created xsi:type="dcterms:W3CDTF">2023-03-01T16:17:00Z</dcterms:created>
  <dcterms:modified xsi:type="dcterms:W3CDTF">2023-03-06T13:47:00Z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