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C5" w:rsidRPr="00DB33DB" w:rsidRDefault="00AE76BE" w:rsidP="00AE76BE">
      <w:pPr>
        <w:spacing w:after="0" w:line="240" w:lineRule="auto"/>
        <w:rPr>
          <w:rFonts w:ascii="Arial" w:hAnsi="Arial" w:cs="Arial"/>
          <w:b/>
          <w:sz w:val="28"/>
        </w:rPr>
      </w:pPr>
      <w:r w:rsidRPr="00DB33DB">
        <w:rPr>
          <w:rFonts w:ascii="Arial" w:hAnsi="Arial" w:cs="Arial"/>
          <w:b/>
          <w:sz w:val="28"/>
        </w:rPr>
        <w:t>FORMULAIRE DE DEMANDE DE SUBVENTION</w:t>
      </w:r>
    </w:p>
    <w:p w:rsidR="00AE76BE" w:rsidRPr="00B21A39" w:rsidRDefault="00AE76BE" w:rsidP="00AE76BE">
      <w:pPr>
        <w:spacing w:after="0" w:line="240" w:lineRule="auto"/>
        <w:rPr>
          <w:rFonts w:ascii="Arial" w:hAnsi="Arial" w:cs="Arial"/>
          <w:sz w:val="20"/>
        </w:rPr>
      </w:pPr>
      <w:r w:rsidRPr="00B21A39">
        <w:rPr>
          <w:rFonts w:ascii="Arial" w:hAnsi="Arial" w:cs="Arial"/>
          <w:sz w:val="20"/>
        </w:rPr>
        <w:t>(</w:t>
      </w:r>
      <w:proofErr w:type="gramStart"/>
      <w:r w:rsidRPr="00B21A39">
        <w:rPr>
          <w:rFonts w:ascii="Arial" w:hAnsi="Arial" w:cs="Arial"/>
          <w:sz w:val="20"/>
        </w:rPr>
        <w:t>à</w:t>
      </w:r>
      <w:proofErr w:type="gramEnd"/>
      <w:r w:rsidRPr="00B21A39">
        <w:rPr>
          <w:rFonts w:ascii="Arial" w:hAnsi="Arial" w:cs="Arial"/>
          <w:sz w:val="20"/>
        </w:rPr>
        <w:t xml:space="preserve"> conserver pour vos dossiers, photocopier au besoin)</w:t>
      </w:r>
    </w:p>
    <w:p w:rsidR="00AE76BE" w:rsidRPr="00B21A39" w:rsidRDefault="00AE76BE" w:rsidP="00AE76B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"/>
        <w:gridCol w:w="2397"/>
        <w:gridCol w:w="1508"/>
        <w:gridCol w:w="92"/>
        <w:gridCol w:w="454"/>
        <w:gridCol w:w="910"/>
        <w:gridCol w:w="1166"/>
        <w:gridCol w:w="887"/>
        <w:gridCol w:w="106"/>
        <w:gridCol w:w="2730"/>
      </w:tblGrid>
      <w:tr w:rsidR="00341C36" w:rsidTr="00012B65">
        <w:trPr>
          <w:cantSplit/>
          <w:trHeight w:val="567"/>
        </w:trPr>
        <w:tc>
          <w:tcPr>
            <w:tcW w:w="559" w:type="dxa"/>
            <w:vMerge w:val="restart"/>
            <w:shd w:val="clear" w:color="auto" w:fill="95B3D7" w:themeFill="accent1" w:themeFillTint="99"/>
            <w:textDirection w:val="btLr"/>
          </w:tcPr>
          <w:p w:rsidR="00341C36" w:rsidRPr="00DB33DB" w:rsidRDefault="00341C36" w:rsidP="00A4784A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DB33DB">
              <w:rPr>
                <w:rFonts w:ascii="Arial" w:hAnsi="Arial" w:cs="Arial"/>
                <w:b/>
                <w:sz w:val="24"/>
              </w:rPr>
              <w:t>RENSEIGNEMENTS  OBLIGATOIRES</w:t>
            </w:r>
            <w:proofErr w:type="gramEnd"/>
          </w:p>
        </w:tc>
        <w:tc>
          <w:tcPr>
            <w:tcW w:w="10457" w:type="dxa"/>
            <w:gridSpan w:val="9"/>
            <w:shd w:val="clear" w:color="auto" w:fill="DBE5F1" w:themeFill="accent1" w:themeFillTint="33"/>
            <w:vAlign w:val="center"/>
          </w:tcPr>
          <w:p w:rsidR="00341C36" w:rsidRPr="00341C36" w:rsidRDefault="00341C36" w:rsidP="00341C36">
            <w:pPr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Nom officiel de l’organisme demandeur (selon la charte)</w:t>
            </w:r>
          </w:p>
          <w:p w:rsidR="00341C36" w:rsidRPr="00341C36" w:rsidRDefault="00341C36" w:rsidP="00341C36">
            <w:pPr>
              <w:rPr>
                <w:rFonts w:ascii="Arial" w:hAnsi="Arial" w:cs="Arial"/>
              </w:rPr>
            </w:pPr>
            <w:r w:rsidRPr="00341C36">
              <w:rPr>
                <w:rFonts w:ascii="Arial" w:hAnsi="Arial" w:cs="Arial"/>
              </w:rPr>
              <w:t>Important : si non enregistré, veuillez inscrire le nom que vous désirez voir apparaitre sur le chèque.</w:t>
            </w:r>
          </w:p>
        </w:tc>
      </w:tr>
      <w:tr w:rsidR="00341C36" w:rsidTr="0093355F">
        <w:trPr>
          <w:cantSplit/>
          <w:trHeight w:val="454"/>
        </w:trPr>
        <w:tc>
          <w:tcPr>
            <w:tcW w:w="559" w:type="dxa"/>
            <w:vMerge/>
            <w:shd w:val="clear" w:color="auto" w:fill="95B3D7" w:themeFill="accent1" w:themeFillTint="99"/>
            <w:textDirection w:val="btLr"/>
          </w:tcPr>
          <w:p w:rsidR="00341C36" w:rsidRPr="00DB33DB" w:rsidRDefault="00341C36" w:rsidP="00A4784A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457" w:type="dxa"/>
            <w:gridSpan w:val="9"/>
            <w:vAlign w:val="center"/>
          </w:tcPr>
          <w:p w:rsidR="00341C36" w:rsidRDefault="00D70AF1" w:rsidP="00341C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</w:rPr>
              <w:t>CACRS (Corporation archiépiscopale catholique romaine de Sherbrooke)</w:t>
            </w:r>
          </w:p>
        </w:tc>
      </w:tr>
      <w:tr w:rsidR="00341C36" w:rsidTr="00012B65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57" w:type="dxa"/>
            <w:gridSpan w:val="9"/>
            <w:shd w:val="clear" w:color="auto" w:fill="DBE5F1" w:themeFill="accent1" w:themeFillTint="33"/>
            <w:vAlign w:val="center"/>
          </w:tcPr>
          <w:p w:rsidR="00341C36" w:rsidRPr="00341C36" w:rsidRDefault="00341C36" w:rsidP="0093355F">
            <w:pPr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Numéro d’entreprise du Québec (NEQ du Registraire des entreprises)</w:t>
            </w:r>
          </w:p>
        </w:tc>
      </w:tr>
      <w:tr w:rsidR="00341C36" w:rsidTr="0093355F">
        <w:trPr>
          <w:trHeight w:val="454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457" w:type="dxa"/>
            <w:gridSpan w:val="9"/>
            <w:vAlign w:val="center"/>
          </w:tcPr>
          <w:sdt>
            <w:sdtPr>
              <w:rPr>
                <w:rFonts w:ascii="Arial" w:hAnsi="Arial" w:cs="Arial"/>
                <w:lang w:eastAsia="fr-CA"/>
              </w:rPr>
              <w:id w:val="1549415455"/>
              <w:placeholder>
                <w:docPart w:val="23978D0FD9394A1D994CA94A0F0CE670"/>
              </w:placeholder>
              <w:text/>
            </w:sdtPr>
            <w:sdtEndPr/>
            <w:sdtContent>
              <w:p w:rsidR="00341C36" w:rsidRDefault="00D05A35" w:rsidP="00341C36">
                <w:pPr>
                  <w:rPr>
                    <w:rFonts w:ascii="Arial" w:hAnsi="Arial" w:cs="Arial"/>
                    <w:sz w:val="24"/>
                  </w:rPr>
                </w:pPr>
                <w:r w:rsidRPr="00D05A35">
                  <w:rPr>
                    <w:rFonts w:ascii="Arial" w:hAnsi="Arial" w:cs="Arial"/>
                    <w:lang w:eastAsia="fr-CA"/>
                  </w:rPr>
                  <w:t>129476610RR0001</w:t>
                </w:r>
              </w:p>
            </w:sdtContent>
          </w:sdt>
        </w:tc>
      </w:tr>
      <w:tr w:rsidR="00012B65" w:rsidTr="00155980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012B65" w:rsidRDefault="00012B65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5"/>
            <w:shd w:val="clear" w:color="auto" w:fill="DBE5F1" w:themeFill="accent1" w:themeFillTint="33"/>
            <w:vAlign w:val="center"/>
          </w:tcPr>
          <w:p w:rsidR="00012B65" w:rsidRPr="00341C36" w:rsidRDefault="00012B65" w:rsidP="0093355F">
            <w:pPr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Adresse de l’organisme</w:t>
            </w:r>
          </w:p>
        </w:tc>
        <w:tc>
          <w:tcPr>
            <w:tcW w:w="4245" w:type="dxa"/>
            <w:gridSpan w:val="4"/>
            <w:shd w:val="clear" w:color="auto" w:fill="DBE5F1" w:themeFill="accent1" w:themeFillTint="33"/>
            <w:vAlign w:val="center"/>
          </w:tcPr>
          <w:p w:rsidR="00012B65" w:rsidRPr="00341C36" w:rsidRDefault="00155980" w:rsidP="009335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Courriel</w:t>
            </w:r>
          </w:p>
        </w:tc>
      </w:tr>
      <w:tr w:rsidR="00012B65" w:rsidTr="00155980">
        <w:trPr>
          <w:trHeight w:val="454"/>
        </w:trPr>
        <w:tc>
          <w:tcPr>
            <w:tcW w:w="559" w:type="dxa"/>
            <w:vMerge/>
            <w:shd w:val="clear" w:color="auto" w:fill="95B3D7" w:themeFill="accent1" w:themeFillTint="99"/>
          </w:tcPr>
          <w:p w:rsidR="00012B65" w:rsidRDefault="00012B65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5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611010776"/>
              <w:placeholder>
                <w:docPart w:val="E4D4B2454BDE40B3AA445174227FDD85"/>
              </w:placeholder>
              <w:text/>
            </w:sdtPr>
            <w:sdtEndPr/>
            <w:sdtContent>
              <w:p w:rsidR="00012B65" w:rsidRDefault="00D05A35" w:rsidP="00341C36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130, rue de la Cathédrale</w:t>
                </w:r>
              </w:p>
            </w:sdtContent>
          </w:sdt>
        </w:tc>
        <w:tc>
          <w:tcPr>
            <w:tcW w:w="4245" w:type="dxa"/>
            <w:gridSpan w:val="4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298254397"/>
              <w:placeholder>
                <w:docPart w:val="11524391230F48D69AD3576A051445BD"/>
              </w:placeholder>
              <w:text/>
            </w:sdtPr>
            <w:sdtEndPr/>
            <w:sdtContent>
              <w:p w:rsidR="00012B65" w:rsidRDefault="00D05A35" w:rsidP="00155980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communication@diocesedesherbrooke.org</w:t>
                </w:r>
              </w:p>
            </w:sdtContent>
          </w:sdt>
        </w:tc>
      </w:tr>
      <w:tr w:rsidR="00D05A35" w:rsidTr="00155980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5"/>
            <w:shd w:val="clear" w:color="auto" w:fill="DBE5F1" w:themeFill="accent1" w:themeFillTint="33"/>
            <w:vAlign w:val="center"/>
          </w:tcPr>
          <w:p w:rsidR="00341C36" w:rsidRPr="00341C36" w:rsidRDefault="00341C36" w:rsidP="00341C36">
            <w:pPr>
              <w:tabs>
                <w:tab w:val="left" w:pos="4516"/>
              </w:tabs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Ville</w:t>
            </w:r>
          </w:p>
        </w:tc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341C36" w:rsidRPr="00341C36" w:rsidRDefault="00341C36" w:rsidP="00155980">
            <w:pPr>
              <w:tabs>
                <w:tab w:val="left" w:pos="451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Province</w:t>
            </w:r>
          </w:p>
        </w:tc>
        <w:tc>
          <w:tcPr>
            <w:tcW w:w="2513" w:type="dxa"/>
            <w:gridSpan w:val="2"/>
            <w:shd w:val="clear" w:color="auto" w:fill="DBE5F1" w:themeFill="accent1" w:themeFillTint="33"/>
            <w:vAlign w:val="center"/>
          </w:tcPr>
          <w:p w:rsidR="00341C36" w:rsidRPr="00341C36" w:rsidRDefault="00341C36" w:rsidP="0015598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Code postal</w:t>
            </w:r>
          </w:p>
        </w:tc>
      </w:tr>
      <w:tr w:rsidR="00D05A35" w:rsidTr="00155980">
        <w:trPr>
          <w:trHeight w:val="454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12" w:type="dxa"/>
            <w:gridSpan w:val="5"/>
            <w:vAlign w:val="center"/>
          </w:tcPr>
          <w:p w:rsidR="00341C36" w:rsidRDefault="00A30B33" w:rsidP="00341C36">
            <w:pPr>
              <w:tabs>
                <w:tab w:val="left" w:pos="4516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3004889"/>
                <w:placeholder>
                  <w:docPart w:val="23978D0FD9394A1D994CA94A0F0CE670"/>
                </w:placeholder>
                <w:text/>
              </w:sdtPr>
              <w:sdtEndPr/>
              <w:sdtContent>
                <w:r w:rsidR="00D05A35">
                  <w:rPr>
                    <w:rFonts w:ascii="Arial" w:hAnsi="Arial" w:cs="Arial"/>
                    <w:sz w:val="24"/>
                  </w:rPr>
                  <w:t>Sherbrooke</w:t>
                </w:r>
              </w:sdtContent>
            </w:sdt>
            <w:r w:rsidR="00341C36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1732" w:type="dxa"/>
            <w:gridSpan w:val="2"/>
            <w:vAlign w:val="center"/>
          </w:tcPr>
          <w:p w:rsidR="00341C36" w:rsidRDefault="00341C36" w:rsidP="00155980">
            <w:pPr>
              <w:tabs>
                <w:tab w:val="left" w:pos="451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(Québec)</w:t>
            </w:r>
          </w:p>
        </w:tc>
        <w:tc>
          <w:tcPr>
            <w:tcW w:w="2513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1800261937"/>
              <w:placeholder>
                <w:docPart w:val="23978D0FD9394A1D994CA94A0F0CE670"/>
              </w:placeholder>
              <w:text/>
            </w:sdtPr>
            <w:sdtEndPr/>
            <w:sdtContent>
              <w:p w:rsidR="00341C36" w:rsidRDefault="00D05A35" w:rsidP="00341C36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J1H 4M1</w:t>
                </w:r>
              </w:p>
            </w:sdtContent>
          </w:sdt>
        </w:tc>
      </w:tr>
      <w:tr w:rsidR="00341C36" w:rsidTr="0093355F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4" w:type="dxa"/>
            <w:gridSpan w:val="7"/>
            <w:shd w:val="clear" w:color="auto" w:fill="B8CCE4" w:themeFill="accent1" w:themeFillTint="66"/>
            <w:vAlign w:val="center"/>
          </w:tcPr>
          <w:p w:rsidR="00341C36" w:rsidRPr="00341C36" w:rsidRDefault="00341C36" w:rsidP="00341C36">
            <w:pPr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Nom et prénom de la personne responsable du projet</w:t>
            </w:r>
          </w:p>
        </w:tc>
        <w:tc>
          <w:tcPr>
            <w:tcW w:w="2513" w:type="dxa"/>
            <w:gridSpan w:val="2"/>
            <w:shd w:val="clear" w:color="auto" w:fill="B8CCE4" w:themeFill="accent1" w:themeFillTint="66"/>
            <w:vAlign w:val="center"/>
          </w:tcPr>
          <w:p w:rsidR="00341C36" w:rsidRDefault="00341C36" w:rsidP="00341C36">
            <w:pPr>
              <w:rPr>
                <w:rFonts w:ascii="Arial" w:hAnsi="Arial" w:cs="Arial"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Téléphone</w:t>
            </w:r>
          </w:p>
        </w:tc>
      </w:tr>
      <w:tr w:rsidR="00341C36" w:rsidTr="0093355F">
        <w:trPr>
          <w:trHeight w:val="454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44" w:type="dxa"/>
            <w:gridSpan w:val="7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2120367996"/>
              <w:placeholder>
                <w:docPart w:val="23978D0FD9394A1D994CA94A0F0CE670"/>
              </w:placeholder>
              <w:text/>
            </w:sdtPr>
            <w:sdtEndPr/>
            <w:sdtContent>
              <w:p w:rsidR="00341C36" w:rsidRDefault="002A2B31" w:rsidP="00341C36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Eliane Thibault</w:t>
                </w:r>
              </w:p>
            </w:sdtContent>
          </w:sdt>
        </w:tc>
        <w:tc>
          <w:tcPr>
            <w:tcW w:w="2513" w:type="dxa"/>
            <w:gridSpan w:val="2"/>
            <w:vAlign w:val="center"/>
          </w:tcPr>
          <w:p w:rsidR="00341C36" w:rsidRDefault="00341C36" w:rsidP="00341C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819</w:t>
            </w:r>
            <w:r w:rsidR="002A2B31">
              <w:rPr>
                <w:rFonts w:ascii="Arial" w:hAnsi="Arial" w:cs="Arial"/>
                <w:sz w:val="24"/>
              </w:rPr>
              <w:t> </w:t>
            </w:r>
            <w:sdt>
              <w:sdtPr>
                <w:rPr>
                  <w:rFonts w:ascii="Arial" w:hAnsi="Arial" w:cs="Arial"/>
                  <w:sz w:val="24"/>
                </w:rPr>
                <w:id w:val="2072460508"/>
                <w:placeholder>
                  <w:docPart w:val="23978D0FD9394A1D994CA94A0F0CE670"/>
                </w:placeholder>
                <w:text/>
              </w:sdtPr>
              <w:sdtEndPr/>
              <w:sdtContent>
                <w:r w:rsidR="002A2B31">
                  <w:rPr>
                    <w:rFonts w:ascii="Arial" w:hAnsi="Arial" w:cs="Arial"/>
                    <w:sz w:val="24"/>
                  </w:rPr>
                  <w:t>620-2667</w:t>
                </w:r>
              </w:sdtContent>
            </w:sdt>
          </w:p>
        </w:tc>
      </w:tr>
      <w:tr w:rsidR="00D05A35" w:rsidTr="00155980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0" w:type="dxa"/>
            <w:shd w:val="clear" w:color="auto" w:fill="DBE5F1" w:themeFill="accent1" w:themeFillTint="33"/>
            <w:vAlign w:val="center"/>
          </w:tcPr>
          <w:p w:rsidR="00341C36" w:rsidRPr="0093355F" w:rsidRDefault="00341C36" w:rsidP="003D3DF4">
            <w:pPr>
              <w:rPr>
                <w:rFonts w:ascii="Arial" w:hAnsi="Arial" w:cs="Arial"/>
                <w:b/>
                <w:sz w:val="24"/>
              </w:rPr>
            </w:pPr>
            <w:r w:rsidRPr="0093355F">
              <w:rPr>
                <w:rFonts w:ascii="Arial" w:hAnsi="Arial" w:cs="Arial"/>
                <w:b/>
                <w:sz w:val="24"/>
              </w:rPr>
              <w:t>Nature du projet</w:t>
            </w:r>
          </w:p>
        </w:tc>
        <w:tc>
          <w:tcPr>
            <w:tcW w:w="1637" w:type="dxa"/>
            <w:vAlign w:val="center"/>
          </w:tcPr>
          <w:p w:rsidR="00341C36" w:rsidRPr="0093355F" w:rsidRDefault="00A30B33" w:rsidP="003D3DF4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1428038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31">
                  <w:rPr>
                    <w:rFonts w:ascii="MS Gothic" w:eastAsia="MS Gothic" w:hAnsi="MS Gothic" w:cs="Arial" w:hint="eastAsia"/>
                    <w:b/>
                    <w:sz w:val="24"/>
                  </w:rPr>
                  <w:t>☒</w:t>
                </w:r>
              </w:sdtContent>
            </w:sdt>
            <w:r w:rsidR="00341C36" w:rsidRPr="0093355F">
              <w:rPr>
                <w:rFonts w:ascii="Arial" w:hAnsi="Arial" w:cs="Arial"/>
                <w:b/>
                <w:sz w:val="24"/>
              </w:rPr>
              <w:t xml:space="preserve"> Activité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341C36" w:rsidRPr="0093355F" w:rsidRDefault="00341C36" w:rsidP="003D3DF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93355F">
              <w:rPr>
                <w:rFonts w:ascii="Arial" w:hAnsi="Arial" w:cs="Arial"/>
                <w:b/>
                <w:sz w:val="24"/>
              </w:rPr>
              <w:t>ou</w:t>
            </w:r>
            <w:proofErr w:type="gramEnd"/>
          </w:p>
        </w:tc>
        <w:tc>
          <w:tcPr>
            <w:tcW w:w="3100" w:type="dxa"/>
            <w:gridSpan w:val="3"/>
            <w:vAlign w:val="center"/>
          </w:tcPr>
          <w:p w:rsidR="00341C36" w:rsidRPr="0093355F" w:rsidRDefault="00A30B33" w:rsidP="00341C36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8060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36" w:rsidRPr="0093355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41C36" w:rsidRPr="0093355F">
              <w:rPr>
                <w:rFonts w:ascii="Arial" w:hAnsi="Arial" w:cs="Arial"/>
                <w:b/>
                <w:sz w:val="24"/>
              </w:rPr>
              <w:t xml:space="preserve"> Équipement</w:t>
            </w:r>
          </w:p>
        </w:tc>
        <w:tc>
          <w:tcPr>
            <w:tcW w:w="2513" w:type="dxa"/>
            <w:gridSpan w:val="2"/>
          </w:tcPr>
          <w:p w:rsidR="00341C36" w:rsidRPr="0093355F" w:rsidRDefault="00341C36" w:rsidP="00AE76B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05A35" w:rsidTr="00155980">
        <w:trPr>
          <w:trHeight w:val="340"/>
        </w:trPr>
        <w:tc>
          <w:tcPr>
            <w:tcW w:w="559" w:type="dxa"/>
            <w:vMerge/>
            <w:shd w:val="clear" w:color="auto" w:fill="95B3D7" w:themeFill="accent1" w:themeFillTint="99"/>
          </w:tcPr>
          <w:p w:rsidR="00341C36" w:rsidRDefault="00341C36" w:rsidP="00AE76B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0" w:type="dxa"/>
            <w:shd w:val="clear" w:color="auto" w:fill="DBE5F1" w:themeFill="accent1" w:themeFillTint="33"/>
            <w:vAlign w:val="center"/>
          </w:tcPr>
          <w:p w:rsidR="00341C36" w:rsidRPr="0093355F" w:rsidRDefault="00341C36" w:rsidP="003D3DF4">
            <w:pPr>
              <w:rPr>
                <w:rFonts w:ascii="Arial" w:hAnsi="Arial" w:cs="Arial"/>
                <w:b/>
                <w:sz w:val="24"/>
              </w:rPr>
            </w:pPr>
            <w:r w:rsidRPr="0093355F">
              <w:rPr>
                <w:rFonts w:ascii="Arial" w:hAnsi="Arial" w:cs="Arial"/>
                <w:b/>
                <w:sz w:val="24"/>
              </w:rPr>
              <w:t>Secteur d’invention</w:t>
            </w:r>
          </w:p>
        </w:tc>
        <w:tc>
          <w:tcPr>
            <w:tcW w:w="1637" w:type="dxa"/>
            <w:vAlign w:val="center"/>
          </w:tcPr>
          <w:p w:rsidR="00341C36" w:rsidRPr="0093355F" w:rsidRDefault="00A30B33" w:rsidP="003D3DF4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672148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31">
                  <w:rPr>
                    <w:rFonts w:ascii="MS Gothic" w:eastAsia="MS Gothic" w:hAnsi="MS Gothic" w:cs="Arial" w:hint="eastAsia"/>
                    <w:b/>
                    <w:sz w:val="24"/>
                  </w:rPr>
                  <w:t>☒</w:t>
                </w:r>
              </w:sdtContent>
            </w:sdt>
            <w:r w:rsidR="00341C36" w:rsidRPr="0093355F">
              <w:rPr>
                <w:rFonts w:ascii="Arial" w:hAnsi="Arial" w:cs="Arial"/>
                <w:b/>
                <w:sz w:val="24"/>
              </w:rPr>
              <w:t xml:space="preserve"> Loisir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  <w:vAlign w:val="center"/>
          </w:tcPr>
          <w:p w:rsidR="00341C36" w:rsidRPr="0093355F" w:rsidRDefault="00341C36" w:rsidP="003D3DF4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93355F">
              <w:rPr>
                <w:rFonts w:ascii="Arial" w:hAnsi="Arial" w:cs="Arial"/>
                <w:b/>
                <w:sz w:val="24"/>
              </w:rPr>
              <w:t>ou</w:t>
            </w:r>
            <w:proofErr w:type="gramEnd"/>
          </w:p>
        </w:tc>
        <w:tc>
          <w:tcPr>
            <w:tcW w:w="2590" w:type="dxa"/>
            <w:gridSpan w:val="2"/>
            <w:vAlign w:val="center"/>
          </w:tcPr>
          <w:p w:rsidR="00341C36" w:rsidRPr="0093355F" w:rsidRDefault="00A30B33" w:rsidP="00341C36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6975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36" w:rsidRPr="0093355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41C36" w:rsidRPr="0093355F">
              <w:rPr>
                <w:rFonts w:ascii="Arial" w:hAnsi="Arial" w:cs="Arial"/>
                <w:b/>
                <w:sz w:val="24"/>
              </w:rPr>
              <w:t xml:space="preserve"> Sport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341C36" w:rsidRPr="0093355F" w:rsidRDefault="00341C36" w:rsidP="003D3DF4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93355F">
              <w:rPr>
                <w:rFonts w:ascii="Arial" w:hAnsi="Arial" w:cs="Arial"/>
                <w:b/>
                <w:sz w:val="24"/>
              </w:rPr>
              <w:t>ou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341C36" w:rsidRPr="0093355F" w:rsidRDefault="00A30B33" w:rsidP="003D3DF4">
            <w:pPr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162599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C36" w:rsidRPr="0093355F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41C36" w:rsidRPr="0093355F">
              <w:rPr>
                <w:rFonts w:ascii="Arial" w:hAnsi="Arial" w:cs="Arial"/>
                <w:b/>
                <w:sz w:val="24"/>
              </w:rPr>
              <w:t xml:space="preserve"> Communautaire</w:t>
            </w:r>
          </w:p>
        </w:tc>
      </w:tr>
      <w:tr w:rsidR="00341C36" w:rsidTr="00155980">
        <w:trPr>
          <w:trHeight w:val="397"/>
        </w:trPr>
        <w:tc>
          <w:tcPr>
            <w:tcW w:w="11016" w:type="dxa"/>
            <w:gridSpan w:val="10"/>
            <w:shd w:val="clear" w:color="auto" w:fill="DBE5F1" w:themeFill="accent1" w:themeFillTint="33"/>
            <w:vAlign w:val="center"/>
          </w:tcPr>
          <w:p w:rsidR="00341C36" w:rsidRPr="00DB33DB" w:rsidRDefault="00341C36" w:rsidP="00341C36">
            <w:pPr>
              <w:rPr>
                <w:rFonts w:ascii="Arial" w:hAnsi="Arial" w:cs="Arial"/>
                <w:b/>
                <w:sz w:val="24"/>
              </w:rPr>
            </w:pPr>
            <w:r w:rsidRPr="00DB33DB">
              <w:rPr>
                <w:rFonts w:ascii="Arial" w:hAnsi="Arial" w:cs="Arial"/>
                <w:b/>
                <w:sz w:val="24"/>
              </w:rPr>
              <w:t>Description sommaire du projet</w:t>
            </w:r>
          </w:p>
        </w:tc>
      </w:tr>
      <w:tr w:rsidR="00A4784A" w:rsidTr="00341C36">
        <w:trPr>
          <w:trHeight w:val="1814"/>
        </w:trPr>
        <w:tc>
          <w:tcPr>
            <w:tcW w:w="11016" w:type="dxa"/>
            <w:gridSpan w:val="10"/>
            <w:vAlign w:val="center"/>
          </w:tcPr>
          <w:sdt>
            <w:sdtPr>
              <w:rPr>
                <w:rFonts w:ascii="Arial" w:hAnsi="Arial" w:cs="Arial"/>
                <w:sz w:val="24"/>
              </w:rPr>
              <w:id w:val="-1060086623"/>
              <w:placeholder>
                <w:docPart w:val="DefaultPlaceholder_1082065158"/>
              </w:placeholder>
              <w:text/>
            </w:sdtPr>
            <w:sdtEndPr/>
            <w:sdtContent>
              <w:p w:rsidR="00A4784A" w:rsidRDefault="002A2B31" w:rsidP="00341C36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Pour une quatrième année, la Balade des clochers présente une sélection d’églises qui offriront des visites guidées </w:t>
                </w:r>
                <w:r w:rsidR="0097270D">
                  <w:rPr>
                    <w:rFonts w:ascii="Arial" w:hAnsi="Arial" w:cs="Arial"/>
                    <w:sz w:val="24"/>
                  </w:rPr>
                  <w:t xml:space="preserve">et des activités </w:t>
                </w:r>
                <w:r>
                  <w:rPr>
                    <w:rFonts w:ascii="Arial" w:hAnsi="Arial" w:cs="Arial"/>
                    <w:sz w:val="24"/>
                  </w:rPr>
                  <w:t>le week-end du 15 et 16 octobre 2022.Lors de cet événement culturel et patrimonial, les églises Saint-Jean-Baptiste de Sherbrooke, Saint-Edmond de Coaticook, Sacré-Cœur de Stanstead et Saint-Cajetan à Mansonville</w:t>
                </w:r>
                <w:r w:rsidR="0097270D">
                  <w:rPr>
                    <w:rFonts w:ascii="Arial" w:hAnsi="Arial" w:cs="Arial"/>
                    <w:sz w:val="24"/>
                  </w:rPr>
                  <w:t xml:space="preserve"> ouvriront leurs portes gratuitement aux touristes et visiteurs</w:t>
                </w:r>
                <w:r>
                  <w:rPr>
                    <w:rFonts w:ascii="Arial" w:hAnsi="Arial" w:cs="Arial"/>
                    <w:sz w:val="24"/>
                  </w:rPr>
                  <w:t xml:space="preserve">. </w:t>
                </w:r>
              </w:p>
            </w:sdtContent>
          </w:sdt>
        </w:tc>
      </w:tr>
      <w:tr w:rsidR="00341C36" w:rsidTr="00155980">
        <w:trPr>
          <w:trHeight w:val="397"/>
        </w:trPr>
        <w:tc>
          <w:tcPr>
            <w:tcW w:w="4836" w:type="dxa"/>
            <w:gridSpan w:val="3"/>
            <w:shd w:val="clear" w:color="auto" w:fill="DBE5F1" w:themeFill="accent1" w:themeFillTint="33"/>
            <w:vAlign w:val="center"/>
          </w:tcPr>
          <w:p w:rsidR="00341C36" w:rsidRDefault="00341C36" w:rsidP="00341C36">
            <w:pPr>
              <w:rPr>
                <w:rFonts w:ascii="Arial" w:hAnsi="Arial" w:cs="Arial"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Cout prévu du projet</w:t>
            </w:r>
          </w:p>
        </w:tc>
        <w:tc>
          <w:tcPr>
            <w:tcW w:w="6180" w:type="dxa"/>
            <w:gridSpan w:val="7"/>
            <w:shd w:val="clear" w:color="auto" w:fill="DBE5F1" w:themeFill="accent1" w:themeFillTint="33"/>
            <w:vAlign w:val="center"/>
          </w:tcPr>
          <w:p w:rsidR="00341C36" w:rsidRDefault="00341C36" w:rsidP="00341C36">
            <w:pPr>
              <w:rPr>
                <w:rFonts w:ascii="Arial" w:hAnsi="Arial" w:cs="Arial"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>Montant de la subvention demandée</w:t>
            </w:r>
          </w:p>
        </w:tc>
      </w:tr>
      <w:tr w:rsidR="00A4784A" w:rsidTr="0093355F">
        <w:trPr>
          <w:trHeight w:val="567"/>
        </w:trPr>
        <w:tc>
          <w:tcPr>
            <w:tcW w:w="4836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4"/>
                <w:shd w:val="clear" w:color="auto" w:fill="DBE5F1" w:themeFill="accent1" w:themeFillTint="33"/>
              </w:rPr>
              <w:id w:val="466488384"/>
              <w:placeholder>
                <w:docPart w:val="DefaultPlaceholder_1082065158"/>
              </w:placeholder>
              <w:text/>
            </w:sdtPr>
            <w:sdtEndPr/>
            <w:sdtContent>
              <w:p w:rsidR="00A4784A" w:rsidRDefault="00A4784A" w:rsidP="00341C36">
                <w:pPr>
                  <w:rPr>
                    <w:rFonts w:ascii="Arial" w:hAnsi="Arial" w:cs="Arial"/>
                    <w:sz w:val="24"/>
                  </w:rPr>
                </w:pPr>
                <w:r w:rsidRPr="00A4784A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 xml:space="preserve">              </w:t>
                </w:r>
                <w:r w:rsidR="002A2B31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 xml:space="preserve">20 </w:t>
                </w:r>
                <w:proofErr w:type="gramStart"/>
                <w:r w:rsidR="002A2B31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>000</w:t>
                </w:r>
                <w:r w:rsidRPr="00A4784A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 xml:space="preserve">  $</w:t>
                </w:r>
                <w:proofErr w:type="gramEnd"/>
              </w:p>
            </w:sdtContent>
          </w:sdt>
        </w:tc>
        <w:tc>
          <w:tcPr>
            <w:tcW w:w="6180" w:type="dxa"/>
            <w:gridSpan w:val="7"/>
            <w:vAlign w:val="center"/>
          </w:tcPr>
          <w:sdt>
            <w:sdtPr>
              <w:rPr>
                <w:rFonts w:ascii="Arial" w:hAnsi="Arial" w:cs="Arial"/>
                <w:sz w:val="24"/>
                <w:shd w:val="clear" w:color="auto" w:fill="DBE5F1" w:themeFill="accent1" w:themeFillTint="33"/>
              </w:rPr>
              <w:id w:val="956682557"/>
              <w:placeholder>
                <w:docPart w:val="DefaultPlaceholder_1082065158"/>
              </w:placeholder>
              <w:text/>
            </w:sdtPr>
            <w:sdtEndPr/>
            <w:sdtContent>
              <w:p w:rsidR="00A4784A" w:rsidRDefault="00A4784A" w:rsidP="00341C36">
                <w:pPr>
                  <w:rPr>
                    <w:rFonts w:ascii="Arial" w:hAnsi="Arial" w:cs="Arial"/>
                    <w:sz w:val="24"/>
                  </w:rPr>
                </w:pPr>
                <w:r w:rsidRPr="00A4784A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 xml:space="preserve">           </w:t>
                </w:r>
                <w:r w:rsidR="000567F1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>500</w:t>
                </w:r>
                <w:r w:rsidRPr="00A4784A">
                  <w:rPr>
                    <w:rFonts w:ascii="Arial" w:hAnsi="Arial" w:cs="Arial"/>
                    <w:sz w:val="24"/>
                    <w:shd w:val="clear" w:color="auto" w:fill="DBE5F1" w:themeFill="accent1" w:themeFillTint="33"/>
                  </w:rPr>
                  <w:t xml:space="preserve">       $</w:t>
                </w:r>
              </w:p>
            </w:sdtContent>
          </w:sdt>
        </w:tc>
      </w:tr>
      <w:tr w:rsidR="00A4784A" w:rsidTr="00155980">
        <w:trPr>
          <w:trHeight w:val="397"/>
        </w:trPr>
        <w:tc>
          <w:tcPr>
            <w:tcW w:w="11016" w:type="dxa"/>
            <w:gridSpan w:val="10"/>
            <w:shd w:val="clear" w:color="auto" w:fill="DBE5F1" w:themeFill="accent1" w:themeFillTint="33"/>
            <w:vAlign w:val="center"/>
          </w:tcPr>
          <w:p w:rsidR="00A4784A" w:rsidRPr="00341C36" w:rsidRDefault="00A4784A" w:rsidP="00A4784A">
            <w:pPr>
              <w:rPr>
                <w:rFonts w:ascii="Arial" w:hAnsi="Arial" w:cs="Arial"/>
                <w:b/>
                <w:sz w:val="24"/>
              </w:rPr>
            </w:pPr>
            <w:r w:rsidRPr="00341C36">
              <w:rPr>
                <w:rFonts w:ascii="Arial" w:hAnsi="Arial" w:cs="Arial"/>
                <w:b/>
                <w:sz w:val="24"/>
              </w:rPr>
              <w:t xml:space="preserve">Subvention reçue ou à recevoir d’une </w:t>
            </w:r>
            <w:r w:rsidRPr="00341C36">
              <w:rPr>
                <w:rFonts w:ascii="Arial" w:hAnsi="Arial" w:cs="Arial"/>
                <w:b/>
                <w:sz w:val="24"/>
                <w:shd w:val="clear" w:color="auto" w:fill="B8CCE4" w:themeFill="accent1" w:themeFillTint="66"/>
              </w:rPr>
              <w:t>autre source</w:t>
            </w:r>
          </w:p>
        </w:tc>
      </w:tr>
      <w:tr w:rsidR="00A4784A" w:rsidTr="0093355F">
        <w:trPr>
          <w:trHeight w:val="565"/>
        </w:trPr>
        <w:sdt>
          <w:sdtPr>
            <w:rPr>
              <w:rFonts w:ascii="Arial" w:hAnsi="Arial" w:cs="Arial"/>
              <w:sz w:val="24"/>
            </w:rPr>
            <w:id w:val="-11245382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36" w:type="dxa"/>
                <w:gridSpan w:val="3"/>
                <w:shd w:val="clear" w:color="auto" w:fill="DBE5F1" w:themeFill="accent1" w:themeFillTint="33"/>
                <w:vAlign w:val="center"/>
              </w:tcPr>
              <w:p w:rsidR="00A4784A" w:rsidRDefault="00B21A39" w:rsidP="00B21A3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</w:t>
                </w:r>
                <w:proofErr w:type="gramStart"/>
                <w:r w:rsidR="002A2B31">
                  <w:rPr>
                    <w:rFonts w:ascii="Arial" w:hAnsi="Arial" w:cs="Arial"/>
                    <w:sz w:val="24"/>
                  </w:rPr>
                  <w:t>500</w:t>
                </w:r>
                <w:r>
                  <w:rPr>
                    <w:rFonts w:ascii="Arial" w:hAnsi="Arial" w:cs="Arial"/>
                    <w:sz w:val="24"/>
                  </w:rPr>
                  <w:t xml:space="preserve">  $</w:t>
                </w:r>
                <w:proofErr w:type="gramEnd"/>
              </w:p>
            </w:tc>
          </w:sdtContent>
        </w:sdt>
        <w:tc>
          <w:tcPr>
            <w:tcW w:w="6180" w:type="dxa"/>
            <w:gridSpan w:val="7"/>
            <w:shd w:val="clear" w:color="auto" w:fill="F2F2F2" w:themeFill="background1" w:themeFillShade="F2"/>
            <w:vAlign w:val="center"/>
          </w:tcPr>
          <w:p w:rsidR="00A4784A" w:rsidRDefault="00A4784A" w:rsidP="00A478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Source :</w:t>
            </w:r>
            <w:sdt>
              <w:sdtPr>
                <w:rPr>
                  <w:rFonts w:ascii="Arial" w:hAnsi="Arial" w:cs="Arial"/>
                  <w:sz w:val="24"/>
                </w:rPr>
                <w:id w:val="-14724362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2A2B31">
                  <w:rPr>
                    <w:rFonts w:ascii="Arial" w:hAnsi="Arial" w:cs="Arial"/>
                    <w:sz w:val="24"/>
                  </w:rPr>
                  <w:t>Mercier-Meunier arpenteurs géomètre</w:t>
                </w:r>
              </w:sdtContent>
            </w:sdt>
          </w:p>
        </w:tc>
      </w:tr>
      <w:tr w:rsidR="00A4784A" w:rsidTr="0093355F">
        <w:trPr>
          <w:trHeight w:val="565"/>
        </w:trPr>
        <w:sdt>
          <w:sdtPr>
            <w:rPr>
              <w:rFonts w:ascii="Arial" w:hAnsi="Arial" w:cs="Arial"/>
              <w:sz w:val="24"/>
            </w:rPr>
            <w:id w:val="-1359578707"/>
            <w:text/>
          </w:sdtPr>
          <w:sdtEndPr/>
          <w:sdtContent>
            <w:tc>
              <w:tcPr>
                <w:tcW w:w="4836" w:type="dxa"/>
                <w:gridSpan w:val="3"/>
                <w:shd w:val="clear" w:color="auto" w:fill="DBE5F1" w:themeFill="accent1" w:themeFillTint="33"/>
                <w:vAlign w:val="center"/>
              </w:tcPr>
              <w:p w:rsidR="00A4784A" w:rsidRDefault="00B21A39" w:rsidP="00B21A3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</w:t>
                </w:r>
                <w:r w:rsidR="00D162FA">
                  <w:rPr>
                    <w:rFonts w:ascii="Arial" w:hAnsi="Arial" w:cs="Arial"/>
                    <w:sz w:val="24"/>
                  </w:rPr>
                  <w:t>1000</w:t>
                </w:r>
                <w:r>
                  <w:rPr>
                    <w:rFonts w:ascii="Arial" w:hAnsi="Arial" w:cs="Arial"/>
                    <w:sz w:val="24"/>
                  </w:rPr>
                  <w:t xml:space="preserve"> $</w:t>
                </w:r>
              </w:p>
            </w:tc>
          </w:sdtContent>
        </w:sdt>
        <w:tc>
          <w:tcPr>
            <w:tcW w:w="6180" w:type="dxa"/>
            <w:gridSpan w:val="7"/>
            <w:shd w:val="clear" w:color="auto" w:fill="F2F2F2" w:themeFill="background1" w:themeFillShade="F2"/>
            <w:vAlign w:val="center"/>
          </w:tcPr>
          <w:p w:rsidR="00A4784A" w:rsidRDefault="00A4784A" w:rsidP="009D29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Source :</w:t>
            </w:r>
            <w:sdt>
              <w:sdtPr>
                <w:rPr>
                  <w:rFonts w:ascii="Arial" w:hAnsi="Arial" w:cs="Arial"/>
                  <w:sz w:val="24"/>
                </w:rPr>
                <w:id w:val="227819494"/>
                <w:placeholder>
                  <w:docPart w:val="DefaultPlaceholder_1082065158"/>
                </w:placeholder>
                <w:text/>
              </w:sdtPr>
              <w:sdtEndPr/>
              <w:sdtContent>
                <w:r w:rsidR="00D162FA">
                  <w:rPr>
                    <w:rFonts w:ascii="Arial" w:hAnsi="Arial" w:cs="Arial"/>
                    <w:sz w:val="24"/>
                  </w:rPr>
                  <w:t>Coopérative funéraire de l’Estrie</w:t>
                </w:r>
              </w:sdtContent>
            </w:sdt>
          </w:p>
        </w:tc>
      </w:tr>
      <w:tr w:rsidR="00A4784A" w:rsidTr="00155980">
        <w:trPr>
          <w:trHeight w:val="454"/>
        </w:trPr>
        <w:tc>
          <w:tcPr>
            <w:tcW w:w="11016" w:type="dxa"/>
            <w:gridSpan w:val="10"/>
            <w:shd w:val="clear" w:color="auto" w:fill="DBE5F1" w:themeFill="accent1" w:themeFillTint="33"/>
            <w:vAlign w:val="center"/>
          </w:tcPr>
          <w:p w:rsidR="00A4784A" w:rsidRPr="0093355F" w:rsidRDefault="00B21A39" w:rsidP="00341C36">
            <w:pPr>
              <w:rPr>
                <w:rFonts w:ascii="Arial" w:hAnsi="Arial" w:cs="Arial"/>
                <w:b/>
                <w:sz w:val="24"/>
              </w:rPr>
            </w:pPr>
            <w:r w:rsidRPr="0093355F">
              <w:rPr>
                <w:rFonts w:ascii="Arial" w:hAnsi="Arial" w:cs="Arial"/>
                <w:b/>
                <w:sz w:val="24"/>
              </w:rPr>
              <w:t xml:space="preserve">Signature et fonction de deux personnes en autorité </w:t>
            </w:r>
            <w:r w:rsidR="0093355F" w:rsidRPr="0093355F">
              <w:rPr>
                <w:rFonts w:ascii="Arial" w:hAnsi="Arial" w:cs="Arial"/>
                <w:b/>
                <w:sz w:val="24"/>
              </w:rPr>
              <w:t>a</w:t>
            </w:r>
            <w:r w:rsidRPr="0093355F">
              <w:rPr>
                <w:rFonts w:ascii="Arial" w:hAnsi="Arial" w:cs="Arial"/>
                <w:b/>
                <w:sz w:val="24"/>
              </w:rPr>
              <w:t>u sein de l’organisme</w:t>
            </w:r>
          </w:p>
        </w:tc>
      </w:tr>
      <w:tr w:rsidR="00B21A39" w:rsidTr="0093355F">
        <w:trPr>
          <w:trHeight w:val="567"/>
        </w:trPr>
        <w:tc>
          <w:tcPr>
            <w:tcW w:w="4928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B21A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B21A3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B21A3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21A39" w:rsidTr="00155980">
        <w:trPr>
          <w:trHeight w:val="283"/>
        </w:trPr>
        <w:tc>
          <w:tcPr>
            <w:tcW w:w="49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Fonction</w:t>
            </w: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Date</w:t>
            </w:r>
          </w:p>
        </w:tc>
      </w:tr>
      <w:tr w:rsidR="00B21A39" w:rsidTr="0093355F">
        <w:trPr>
          <w:trHeight w:val="567"/>
        </w:trPr>
        <w:tc>
          <w:tcPr>
            <w:tcW w:w="4928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9D29C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9D29C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B21A39" w:rsidRPr="00B21A39" w:rsidRDefault="00B21A39" w:rsidP="009D29C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21A39" w:rsidTr="00155980">
        <w:trPr>
          <w:trHeight w:val="283"/>
        </w:trPr>
        <w:tc>
          <w:tcPr>
            <w:tcW w:w="492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Fonction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21A39" w:rsidRPr="00B21A39" w:rsidRDefault="00B21A39" w:rsidP="0093355F">
            <w:pPr>
              <w:rPr>
                <w:rFonts w:ascii="Arial" w:hAnsi="Arial" w:cs="Arial"/>
                <w:b/>
                <w:sz w:val="24"/>
              </w:rPr>
            </w:pPr>
            <w:r w:rsidRPr="00B21A39">
              <w:rPr>
                <w:rFonts w:ascii="Arial" w:hAnsi="Arial" w:cs="Arial"/>
                <w:b/>
                <w:sz w:val="24"/>
              </w:rPr>
              <w:t>Date</w:t>
            </w:r>
          </w:p>
        </w:tc>
      </w:tr>
    </w:tbl>
    <w:p w:rsidR="00AE76BE" w:rsidRPr="00AE76BE" w:rsidRDefault="00AE76BE" w:rsidP="00AE76BE">
      <w:pPr>
        <w:spacing w:after="0" w:line="240" w:lineRule="auto"/>
        <w:rPr>
          <w:rFonts w:ascii="Arial" w:hAnsi="Arial" w:cs="Arial"/>
          <w:sz w:val="24"/>
        </w:rPr>
      </w:pPr>
    </w:p>
    <w:sectPr w:rsidR="00AE76BE" w:rsidRPr="00AE76BE" w:rsidSect="00DB3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33" w:rsidRDefault="00A30B33" w:rsidP="007F3FB6">
      <w:pPr>
        <w:spacing w:after="0" w:line="240" w:lineRule="auto"/>
      </w:pPr>
      <w:r>
        <w:separator/>
      </w:r>
    </w:p>
  </w:endnote>
  <w:endnote w:type="continuationSeparator" w:id="0">
    <w:p w:rsidR="00A30B33" w:rsidRDefault="00A30B33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C4B1F112-C225-4B98-931F-4ADB7A809C89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9CE4A1A7-7314-4C23-B438-2AB1732569C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77" w:rsidRDefault="00E504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77" w:rsidRDefault="00E504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77" w:rsidRDefault="00E504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33" w:rsidRDefault="00A30B33" w:rsidP="007F3FB6">
      <w:pPr>
        <w:spacing w:after="0" w:line="240" w:lineRule="auto"/>
      </w:pPr>
      <w:r>
        <w:separator/>
      </w:r>
    </w:p>
  </w:footnote>
  <w:footnote w:type="continuationSeparator" w:id="0">
    <w:p w:rsidR="00A30B33" w:rsidRDefault="00A30B33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77" w:rsidRDefault="00E504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BE" w:rsidRDefault="00AE76BE" w:rsidP="00AE76BE">
    <w:pPr>
      <w:pStyle w:val="En-tte"/>
      <w:jc w:val="center"/>
      <w:rPr>
        <w:rFonts w:ascii="Arial Black" w:hAnsi="Arial Black"/>
        <w:sz w:val="36"/>
      </w:rPr>
    </w:pPr>
    <w:r w:rsidRPr="00AE76BE">
      <w:rPr>
        <w:rFonts w:ascii="Arial Black" w:hAnsi="Arial Black"/>
        <w:sz w:val="36"/>
      </w:rPr>
      <w:t xml:space="preserve">PROGRAMME SOUTIEN À L’ACTION BÉNÉVOLE </w:t>
    </w:r>
  </w:p>
  <w:p w:rsidR="00AE76BE" w:rsidRPr="00AE76BE" w:rsidRDefault="00DB33DB" w:rsidP="00DB33DB">
    <w:pPr>
      <w:pStyle w:val="En-tte"/>
      <w:tabs>
        <w:tab w:val="left" w:pos="3135"/>
        <w:tab w:val="center" w:pos="5400"/>
      </w:tabs>
      <w:spacing w:after="360"/>
      <w:rPr>
        <w:rFonts w:ascii="Arial Black" w:hAnsi="Arial Black"/>
        <w:sz w:val="28"/>
      </w:rPr>
    </w:pPr>
    <w:r>
      <w:rPr>
        <w:rFonts w:ascii="Arial Black" w:hAnsi="Arial Black"/>
        <w:sz w:val="36"/>
      </w:rPr>
      <w:tab/>
    </w:r>
    <w:r>
      <w:rPr>
        <w:rFonts w:ascii="Arial Black" w:hAnsi="Arial Black"/>
        <w:sz w:val="36"/>
      </w:rPr>
      <w:tab/>
    </w:r>
    <w:r w:rsidR="009B571D">
      <w:rPr>
        <w:rFonts w:ascii="Arial Black" w:hAnsi="Arial Black"/>
        <w:sz w:val="36"/>
      </w:rPr>
      <w:t>202</w:t>
    </w:r>
    <w:r w:rsidR="00E50477">
      <w:rPr>
        <w:rFonts w:ascii="Arial Black" w:hAnsi="Arial Black"/>
        <w:sz w:val="36"/>
      </w:rPr>
      <w:t>1</w:t>
    </w:r>
    <w:r w:rsidR="009B571D">
      <w:rPr>
        <w:rFonts w:ascii="Arial Black" w:hAnsi="Arial Black"/>
        <w:sz w:val="36"/>
      </w:rPr>
      <w:t>-20</w:t>
    </w:r>
    <w:r w:rsidR="00E50477">
      <w:rPr>
        <w:rFonts w:ascii="Arial Black" w:hAnsi="Arial Black"/>
        <w:sz w:val="36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77" w:rsidRDefault="00E504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BE"/>
    <w:rsid w:val="00012B65"/>
    <w:rsid w:val="000567F1"/>
    <w:rsid w:val="00094E38"/>
    <w:rsid w:val="00155980"/>
    <w:rsid w:val="00185085"/>
    <w:rsid w:val="00250DD4"/>
    <w:rsid w:val="00275378"/>
    <w:rsid w:val="002A19C5"/>
    <w:rsid w:val="002A1AE7"/>
    <w:rsid w:val="002A2B31"/>
    <w:rsid w:val="00341C36"/>
    <w:rsid w:val="00372F61"/>
    <w:rsid w:val="003D3DF4"/>
    <w:rsid w:val="004836DC"/>
    <w:rsid w:val="00491D6A"/>
    <w:rsid w:val="005A7BDC"/>
    <w:rsid w:val="0074612E"/>
    <w:rsid w:val="007B5F9C"/>
    <w:rsid w:val="007F3FB6"/>
    <w:rsid w:val="00912A5E"/>
    <w:rsid w:val="00933438"/>
    <w:rsid w:val="0093355F"/>
    <w:rsid w:val="0097270D"/>
    <w:rsid w:val="009B571D"/>
    <w:rsid w:val="00A30B33"/>
    <w:rsid w:val="00A4784A"/>
    <w:rsid w:val="00AE71C8"/>
    <w:rsid w:val="00AE76BE"/>
    <w:rsid w:val="00B21A39"/>
    <w:rsid w:val="00B8084F"/>
    <w:rsid w:val="00BD7B19"/>
    <w:rsid w:val="00C30456"/>
    <w:rsid w:val="00CB6819"/>
    <w:rsid w:val="00D05A35"/>
    <w:rsid w:val="00D162FA"/>
    <w:rsid w:val="00D70AF1"/>
    <w:rsid w:val="00D928C0"/>
    <w:rsid w:val="00DB33DB"/>
    <w:rsid w:val="00DC4BAC"/>
    <w:rsid w:val="00DC7958"/>
    <w:rsid w:val="00E50477"/>
    <w:rsid w:val="00EA149A"/>
    <w:rsid w:val="00E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67A2"/>
  <w15:docId w15:val="{D5B84879-F75E-43BE-BF4A-B8178E9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47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7B728-515A-4AE2-AB87-4F009A761DC5}"/>
      </w:docPartPr>
      <w:docPartBody>
        <w:p w:rsidR="009F6A63" w:rsidRDefault="004F5090">
          <w:r w:rsidRPr="00ED3C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978D0FD9394A1D994CA94A0F0CE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F1268-D11C-4BB2-91BC-5E79B7AC42BB}"/>
      </w:docPartPr>
      <w:docPartBody>
        <w:p w:rsidR="00F158C7" w:rsidRDefault="00777677" w:rsidP="00777677">
          <w:pPr>
            <w:pStyle w:val="23978D0FD9394A1D994CA94A0F0CE670"/>
          </w:pPr>
          <w:r w:rsidRPr="00ED3C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D4B2454BDE40B3AA445174227FD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DEA71-BE68-4E25-8C9B-35C691A585E7}"/>
      </w:docPartPr>
      <w:docPartBody>
        <w:p w:rsidR="00F158C7" w:rsidRDefault="00777677" w:rsidP="00777677">
          <w:pPr>
            <w:pStyle w:val="E4D4B2454BDE40B3AA445174227FDD85"/>
          </w:pPr>
          <w:r w:rsidRPr="00ED3C0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524391230F48D69AD3576A05144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E747-22CF-4C5C-87E8-6EC69F45AA1A}"/>
      </w:docPartPr>
      <w:docPartBody>
        <w:p w:rsidR="00F158C7" w:rsidRDefault="00777677" w:rsidP="00777677">
          <w:pPr>
            <w:pStyle w:val="11524391230F48D69AD3576A051445BD"/>
          </w:pPr>
          <w:r w:rsidRPr="00ED3C0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90"/>
    <w:rsid w:val="00182649"/>
    <w:rsid w:val="00184C71"/>
    <w:rsid w:val="004F5090"/>
    <w:rsid w:val="005E2CEE"/>
    <w:rsid w:val="00777677"/>
    <w:rsid w:val="009F6A63"/>
    <w:rsid w:val="00F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7677"/>
    <w:rPr>
      <w:color w:val="808080"/>
    </w:rPr>
  </w:style>
  <w:style w:type="paragraph" w:customStyle="1" w:styleId="023092D13E8040AA86ECB8F722A6BB56">
    <w:name w:val="023092D13E8040AA86ECB8F722A6BB56"/>
    <w:rsid w:val="004F5090"/>
  </w:style>
  <w:style w:type="paragraph" w:customStyle="1" w:styleId="FFD49F1CBE454D3ABBE5E206FED76722">
    <w:name w:val="FFD49F1CBE454D3ABBE5E206FED76722"/>
    <w:rsid w:val="004F5090"/>
  </w:style>
  <w:style w:type="paragraph" w:customStyle="1" w:styleId="A07487FB283141E9B14CD9AC2F29A649">
    <w:name w:val="A07487FB283141E9B14CD9AC2F29A649"/>
    <w:rsid w:val="004F5090"/>
  </w:style>
  <w:style w:type="paragraph" w:customStyle="1" w:styleId="3D5BA431FB374A8E879F6ED7F3987409">
    <w:name w:val="3D5BA431FB374A8E879F6ED7F3987409"/>
    <w:rsid w:val="00777677"/>
    <w:pPr>
      <w:spacing w:after="160" w:line="259" w:lineRule="auto"/>
    </w:pPr>
  </w:style>
  <w:style w:type="paragraph" w:customStyle="1" w:styleId="69D9F80673FC450B878F4BDC5C829F99">
    <w:name w:val="69D9F80673FC450B878F4BDC5C829F99"/>
    <w:rsid w:val="00777677"/>
    <w:pPr>
      <w:spacing w:after="160" w:line="259" w:lineRule="auto"/>
    </w:pPr>
  </w:style>
  <w:style w:type="paragraph" w:customStyle="1" w:styleId="76C424376E924B4E8646DFB38B8BAD40">
    <w:name w:val="76C424376E924B4E8646DFB38B8BAD40"/>
    <w:rsid w:val="00777677"/>
    <w:pPr>
      <w:spacing w:after="160" w:line="259" w:lineRule="auto"/>
    </w:pPr>
  </w:style>
  <w:style w:type="paragraph" w:customStyle="1" w:styleId="23978D0FD9394A1D994CA94A0F0CE670">
    <w:name w:val="23978D0FD9394A1D994CA94A0F0CE670"/>
    <w:rsid w:val="00777677"/>
    <w:pPr>
      <w:spacing w:after="160" w:line="259" w:lineRule="auto"/>
    </w:pPr>
  </w:style>
  <w:style w:type="paragraph" w:customStyle="1" w:styleId="C9381C3016C04A6181268E322498B9E1">
    <w:name w:val="C9381C3016C04A6181268E322498B9E1"/>
    <w:rsid w:val="00777677"/>
    <w:pPr>
      <w:spacing w:after="160" w:line="259" w:lineRule="auto"/>
    </w:pPr>
  </w:style>
  <w:style w:type="paragraph" w:customStyle="1" w:styleId="11B6EED363614BC483933085BC0C445A">
    <w:name w:val="11B6EED363614BC483933085BC0C445A"/>
    <w:rsid w:val="00777677"/>
    <w:pPr>
      <w:spacing w:after="160" w:line="259" w:lineRule="auto"/>
    </w:pPr>
  </w:style>
  <w:style w:type="paragraph" w:customStyle="1" w:styleId="E4D4B2454BDE40B3AA445174227FDD85">
    <w:name w:val="E4D4B2454BDE40B3AA445174227FDD85"/>
    <w:rsid w:val="00777677"/>
    <w:pPr>
      <w:spacing w:after="160" w:line="259" w:lineRule="auto"/>
    </w:pPr>
  </w:style>
  <w:style w:type="paragraph" w:customStyle="1" w:styleId="11524391230F48D69AD3576A051445BD">
    <w:name w:val="11524391230F48D69AD3576A051445BD"/>
    <w:rsid w:val="007776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A497-B09A-464B-AF67-4A49D1E5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Fournier, Manon</dc:creator>
  <cp:lastModifiedBy>Eliane Thibault</cp:lastModifiedBy>
  <cp:revision>8</cp:revision>
  <cp:lastPrinted>2022-02-22T13:38:00Z</cp:lastPrinted>
  <dcterms:created xsi:type="dcterms:W3CDTF">2022-02-09T19:49:00Z</dcterms:created>
  <dcterms:modified xsi:type="dcterms:W3CDTF">2022-02-24T18:13:00Z</dcterms:modified>
</cp:coreProperties>
</file>